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A1619" w14:textId="6C1A1027" w:rsidR="00192B46" w:rsidRPr="00FD1DFC" w:rsidRDefault="00192B46" w:rsidP="00192B46">
      <w:pPr>
        <w:jc w:val="center"/>
        <w:rPr>
          <w:rFonts w:asciiTheme="majorHAnsi" w:hAnsiTheme="majorHAnsi" w:cstheme="majorHAnsi"/>
          <w:b/>
          <w:bCs/>
        </w:rPr>
      </w:pPr>
    </w:p>
    <w:p w14:paraId="334CFBDF" w14:textId="44452A4F" w:rsidR="00192B46" w:rsidRPr="00FD1DFC" w:rsidRDefault="00746F0E" w:rsidP="00FD1DFC">
      <w:pPr>
        <w:rPr>
          <w:rFonts w:asciiTheme="majorHAnsi" w:hAnsiTheme="majorHAnsi" w:cstheme="majorHAnsi"/>
          <w:b/>
          <w:bCs/>
        </w:rPr>
      </w:pPr>
      <w:r>
        <w:rPr>
          <w:noProof/>
        </w:rPr>
        <w:drawing>
          <wp:inline distT="0" distB="0" distL="0" distR="0" wp14:anchorId="2C74E79A" wp14:editId="1BE5BCB0">
            <wp:extent cx="453743" cy="726440"/>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140" cy="741485"/>
                    </a:xfrm>
                    <a:prstGeom prst="rect">
                      <a:avLst/>
                    </a:prstGeom>
                    <a:noFill/>
                    <a:ln>
                      <a:noFill/>
                    </a:ln>
                  </pic:spPr>
                </pic:pic>
              </a:graphicData>
            </a:graphic>
          </wp:inline>
        </w:drawing>
      </w:r>
      <w:r w:rsidR="00BF233F">
        <w:rPr>
          <w:noProof/>
        </w:rPr>
        <w:drawing>
          <wp:anchor distT="0" distB="0" distL="114300" distR="114300" simplePos="0" relativeHeight="251659264" behindDoc="1" locked="0" layoutInCell="1" allowOverlap="1" wp14:anchorId="7BF8C9E5" wp14:editId="1B6F7CE2">
            <wp:simplePos x="0" y="0"/>
            <wp:positionH relativeFrom="column">
              <wp:posOffset>3677285</wp:posOffset>
            </wp:positionH>
            <wp:positionV relativeFrom="paragraph">
              <wp:posOffset>8255</wp:posOffset>
            </wp:positionV>
            <wp:extent cx="2343150" cy="1111250"/>
            <wp:effectExtent l="0" t="0" r="0" b="0"/>
            <wp:wrapTight wrapText="bothSides">
              <wp:wrapPolygon edited="0">
                <wp:start x="0" y="0"/>
                <wp:lineTo x="0" y="21106"/>
                <wp:lineTo x="21424" y="21106"/>
                <wp:lineTo x="2142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43150" cy="1111250"/>
                    </a:xfrm>
                    <a:prstGeom prst="rect">
                      <a:avLst/>
                    </a:prstGeom>
                  </pic:spPr>
                </pic:pic>
              </a:graphicData>
            </a:graphic>
            <wp14:sizeRelH relativeFrom="margin">
              <wp14:pctWidth>0</wp14:pctWidth>
            </wp14:sizeRelH>
            <wp14:sizeRelV relativeFrom="margin">
              <wp14:pctHeight>0</wp14:pctHeight>
            </wp14:sizeRelV>
          </wp:anchor>
        </w:drawing>
      </w:r>
      <w:r w:rsidR="005B4B0F" w:rsidRPr="00FD1DFC">
        <w:rPr>
          <w:rFonts w:asciiTheme="majorHAnsi" w:hAnsiTheme="majorHAnsi" w:cstheme="majorHAnsi"/>
        </w:rPr>
        <w:fldChar w:fldCharType="begin"/>
      </w:r>
      <w:r w:rsidR="005B4B0F" w:rsidRPr="00FD1DFC">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5B4B0F" w:rsidRPr="00FD1DFC">
        <w:rPr>
          <w:rFonts w:asciiTheme="majorHAnsi" w:hAnsiTheme="majorHAnsi" w:cstheme="majorHAnsi"/>
        </w:rPr>
        <w:fldChar w:fldCharType="separate"/>
      </w:r>
      <w:r w:rsidR="00376AFD" w:rsidRPr="00FD1DFC">
        <w:rPr>
          <w:rFonts w:asciiTheme="majorHAnsi" w:hAnsiTheme="majorHAnsi" w:cstheme="majorHAnsi"/>
        </w:rPr>
        <w:fldChar w:fldCharType="begin"/>
      </w:r>
      <w:r w:rsidR="00376AFD" w:rsidRPr="00FD1DFC">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376AFD" w:rsidRPr="00FD1DFC">
        <w:rPr>
          <w:rFonts w:asciiTheme="majorHAnsi" w:hAnsiTheme="majorHAnsi" w:cstheme="majorHAnsi"/>
        </w:rPr>
        <w:fldChar w:fldCharType="separate"/>
      </w:r>
      <w:r w:rsidR="00376AFD" w:rsidRPr="00FD1DFC">
        <w:rPr>
          <w:rFonts w:asciiTheme="majorHAnsi" w:hAnsiTheme="majorHAnsi" w:cstheme="majorHAnsi"/>
        </w:rPr>
        <w:fldChar w:fldCharType="begin"/>
      </w:r>
      <w:r w:rsidR="00376AFD" w:rsidRPr="00FD1DFC">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376AFD" w:rsidRPr="00FD1DFC">
        <w:rPr>
          <w:rFonts w:asciiTheme="majorHAnsi" w:hAnsiTheme="majorHAnsi" w:cstheme="majorHAnsi"/>
        </w:rPr>
        <w:fldChar w:fldCharType="separate"/>
      </w:r>
      <w:r w:rsidR="00ED0109" w:rsidRPr="00FD1DFC">
        <w:rPr>
          <w:rFonts w:asciiTheme="majorHAnsi" w:hAnsiTheme="majorHAnsi" w:cstheme="majorHAnsi"/>
        </w:rPr>
        <w:fldChar w:fldCharType="begin"/>
      </w:r>
      <w:r w:rsidR="00ED0109" w:rsidRPr="00FD1DFC">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ED0109" w:rsidRPr="00FD1DFC">
        <w:rPr>
          <w:rFonts w:asciiTheme="majorHAnsi" w:hAnsiTheme="majorHAnsi" w:cstheme="majorHAnsi"/>
        </w:rPr>
        <w:fldChar w:fldCharType="separate"/>
      </w:r>
      <w:r w:rsidR="008C0EE2" w:rsidRPr="00FD1DFC">
        <w:rPr>
          <w:rFonts w:asciiTheme="majorHAnsi" w:hAnsiTheme="majorHAnsi" w:cstheme="majorHAnsi"/>
        </w:rPr>
        <w:fldChar w:fldCharType="begin"/>
      </w:r>
      <w:r w:rsidR="008C0EE2" w:rsidRPr="00FD1DFC">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8C0EE2" w:rsidRPr="00FD1DFC">
        <w:rPr>
          <w:rFonts w:asciiTheme="majorHAnsi" w:hAnsiTheme="majorHAnsi" w:cstheme="majorHAnsi"/>
        </w:rPr>
        <w:fldChar w:fldCharType="separate"/>
      </w:r>
      <w:r w:rsidR="00395984" w:rsidRPr="00FD1DFC">
        <w:rPr>
          <w:rFonts w:asciiTheme="majorHAnsi" w:hAnsiTheme="majorHAnsi" w:cstheme="majorHAnsi"/>
        </w:rPr>
        <w:fldChar w:fldCharType="begin"/>
      </w:r>
      <w:r w:rsidR="00395984" w:rsidRPr="00FD1DFC">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395984" w:rsidRPr="00FD1DFC">
        <w:rPr>
          <w:rFonts w:asciiTheme="majorHAnsi" w:hAnsiTheme="majorHAnsi" w:cstheme="majorHAnsi"/>
        </w:rPr>
        <w:fldChar w:fldCharType="separate"/>
      </w:r>
      <w:r w:rsidR="00781BFF" w:rsidRPr="00FD1DFC">
        <w:rPr>
          <w:rFonts w:asciiTheme="majorHAnsi" w:hAnsiTheme="majorHAnsi" w:cstheme="majorHAnsi"/>
        </w:rPr>
        <w:fldChar w:fldCharType="begin"/>
      </w:r>
      <w:r w:rsidR="00781BFF" w:rsidRPr="00FD1DFC">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781BFF" w:rsidRPr="00FD1DFC">
        <w:rPr>
          <w:rFonts w:asciiTheme="majorHAnsi" w:hAnsiTheme="majorHAnsi" w:cstheme="majorHAnsi"/>
        </w:rPr>
        <w:fldChar w:fldCharType="separate"/>
      </w:r>
      <w:r w:rsidR="00AC5557" w:rsidRPr="00FD1DFC">
        <w:rPr>
          <w:rFonts w:asciiTheme="majorHAnsi" w:hAnsiTheme="majorHAnsi" w:cstheme="majorHAnsi"/>
        </w:rPr>
        <w:fldChar w:fldCharType="begin"/>
      </w:r>
      <w:r w:rsidR="00AC5557" w:rsidRPr="00FD1DFC">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AC5557" w:rsidRPr="00FD1DFC">
        <w:rPr>
          <w:rFonts w:asciiTheme="majorHAnsi" w:hAnsiTheme="majorHAnsi" w:cstheme="majorHAnsi"/>
        </w:rPr>
        <w:fldChar w:fldCharType="separate"/>
      </w:r>
      <w:r w:rsidR="00983BDD" w:rsidRPr="00FD1DFC">
        <w:rPr>
          <w:rFonts w:asciiTheme="majorHAnsi" w:hAnsiTheme="majorHAnsi" w:cstheme="majorHAnsi"/>
        </w:rPr>
        <w:fldChar w:fldCharType="begin"/>
      </w:r>
      <w:r w:rsidR="00983BDD" w:rsidRPr="00FD1DFC">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983BDD" w:rsidRPr="00FD1DFC">
        <w:rPr>
          <w:rFonts w:asciiTheme="majorHAnsi" w:hAnsiTheme="majorHAnsi" w:cstheme="majorHAnsi"/>
        </w:rPr>
        <w:fldChar w:fldCharType="separate"/>
      </w:r>
      <w:r w:rsidR="00A33EBA">
        <w:rPr>
          <w:rFonts w:asciiTheme="majorHAnsi" w:hAnsiTheme="majorHAnsi" w:cstheme="majorHAnsi"/>
        </w:rPr>
        <w:fldChar w:fldCharType="begin"/>
      </w:r>
      <w:r w:rsidR="00A33EBA">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A33EBA">
        <w:rPr>
          <w:rFonts w:asciiTheme="majorHAnsi" w:hAnsiTheme="majorHAnsi" w:cstheme="majorHAnsi"/>
        </w:rPr>
        <w:fldChar w:fldCharType="separate"/>
      </w:r>
      <w:r w:rsidR="00A858AF">
        <w:rPr>
          <w:rFonts w:asciiTheme="majorHAnsi" w:hAnsiTheme="majorHAnsi" w:cstheme="majorHAnsi"/>
        </w:rPr>
        <w:fldChar w:fldCharType="begin"/>
      </w:r>
      <w:r w:rsidR="00A858AF">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A858AF">
        <w:rPr>
          <w:rFonts w:asciiTheme="majorHAnsi" w:hAnsiTheme="majorHAnsi" w:cstheme="majorHAnsi"/>
        </w:rPr>
        <w:fldChar w:fldCharType="separate"/>
      </w:r>
      <w:r w:rsidR="00A456CD">
        <w:rPr>
          <w:rFonts w:asciiTheme="majorHAnsi" w:hAnsiTheme="majorHAnsi" w:cstheme="majorHAnsi"/>
        </w:rPr>
        <w:fldChar w:fldCharType="begin"/>
      </w:r>
      <w:r w:rsidR="00A456CD">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A456CD">
        <w:rPr>
          <w:rFonts w:asciiTheme="majorHAnsi" w:hAnsiTheme="majorHAnsi" w:cstheme="majorHAnsi"/>
        </w:rPr>
        <w:fldChar w:fldCharType="separate"/>
      </w:r>
      <w:r w:rsidR="00E417A2">
        <w:rPr>
          <w:rFonts w:asciiTheme="majorHAnsi" w:hAnsiTheme="majorHAnsi" w:cstheme="majorHAnsi"/>
        </w:rPr>
        <w:fldChar w:fldCharType="begin"/>
      </w:r>
      <w:r w:rsidR="00E417A2">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E417A2">
        <w:rPr>
          <w:rFonts w:asciiTheme="majorHAnsi" w:hAnsiTheme="majorHAnsi" w:cstheme="majorHAnsi"/>
        </w:rPr>
        <w:fldChar w:fldCharType="separate"/>
      </w:r>
      <w:r w:rsidR="00460A2B">
        <w:rPr>
          <w:rFonts w:asciiTheme="majorHAnsi" w:hAnsiTheme="majorHAnsi" w:cstheme="majorHAnsi"/>
        </w:rPr>
        <w:fldChar w:fldCharType="begin"/>
      </w:r>
      <w:r w:rsidR="00460A2B">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460A2B">
        <w:rPr>
          <w:rFonts w:asciiTheme="majorHAnsi" w:hAnsiTheme="majorHAnsi" w:cstheme="majorHAnsi"/>
        </w:rPr>
        <w:fldChar w:fldCharType="separate"/>
      </w:r>
      <w:r w:rsidR="000C3F8C">
        <w:rPr>
          <w:rFonts w:asciiTheme="majorHAnsi" w:hAnsiTheme="majorHAnsi" w:cstheme="majorHAnsi"/>
        </w:rPr>
        <w:fldChar w:fldCharType="begin"/>
      </w:r>
      <w:r w:rsidR="000C3F8C">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0C3F8C">
        <w:rPr>
          <w:rFonts w:asciiTheme="majorHAnsi" w:hAnsiTheme="majorHAnsi" w:cstheme="majorHAnsi"/>
        </w:rPr>
        <w:fldChar w:fldCharType="separate"/>
      </w:r>
      <w:r w:rsidR="000F018E">
        <w:rPr>
          <w:rFonts w:asciiTheme="majorHAnsi" w:hAnsiTheme="majorHAnsi" w:cstheme="majorHAnsi"/>
        </w:rPr>
        <w:fldChar w:fldCharType="begin"/>
      </w:r>
      <w:r w:rsidR="000F018E">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0F018E">
        <w:rPr>
          <w:rFonts w:asciiTheme="majorHAnsi" w:hAnsiTheme="majorHAnsi" w:cstheme="majorHAnsi"/>
        </w:rPr>
        <w:fldChar w:fldCharType="separate"/>
      </w:r>
      <w:r w:rsidR="00BF233F">
        <w:rPr>
          <w:rFonts w:asciiTheme="majorHAnsi" w:hAnsiTheme="majorHAnsi" w:cstheme="majorHAnsi"/>
        </w:rPr>
        <w:fldChar w:fldCharType="begin"/>
      </w:r>
      <w:r w:rsidR="00BF233F">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BF233F">
        <w:rPr>
          <w:rFonts w:asciiTheme="majorHAnsi" w:hAnsiTheme="majorHAnsi" w:cstheme="majorHAnsi"/>
        </w:rPr>
        <w:fldChar w:fldCharType="separate"/>
      </w:r>
      <w:r w:rsidR="00E843E1">
        <w:rPr>
          <w:rFonts w:asciiTheme="majorHAnsi" w:hAnsiTheme="majorHAnsi" w:cstheme="majorHAnsi"/>
        </w:rPr>
        <w:fldChar w:fldCharType="begin"/>
      </w:r>
      <w:r w:rsidR="00E843E1">
        <w:rPr>
          <w:rFonts w:asciiTheme="majorHAnsi" w:hAnsiTheme="majorHAnsi" w:cstheme="majorHAnsi"/>
        </w:rPr>
        <w:instrText xml:space="preserve"> INCLUDEPICTURE  "K:\\PSP-DIRECTION\\reglement en cours 1\\Documents\\AppData\\Local\\Microsoft\\Windows\\Temporary Internet Files\\Content.Outlook\\AppData\\Local\\Microsoft\\Windows\\INetCache\\Content.Outlook\\AppData\\Local\\Microsoft\\Documents and Settings\\cyril\\Local Settings\\Desktop\\ESCHAU_LOGO_COULEUR.gif" \* MERGEFORMATINET </w:instrText>
      </w:r>
      <w:r w:rsidR="00E843E1">
        <w:rPr>
          <w:rFonts w:asciiTheme="majorHAnsi" w:hAnsiTheme="majorHAnsi" w:cstheme="majorHAnsi"/>
        </w:rPr>
        <w:fldChar w:fldCharType="separate"/>
      </w:r>
      <w:r w:rsidR="006D6011">
        <w:rPr>
          <w:rFonts w:asciiTheme="majorHAnsi" w:hAnsiTheme="majorHAnsi" w:cstheme="majorHAnsi"/>
        </w:rPr>
        <w:fldChar w:fldCharType="begin"/>
      </w:r>
      <w:r w:rsidR="006D6011">
        <w:rPr>
          <w:rFonts w:asciiTheme="majorHAnsi" w:hAnsiTheme="majorHAnsi" w:cstheme="majorHAnsi"/>
        </w:rPr>
        <w:instrText xml:space="preserve"> INC</w:instrText>
      </w:r>
      <w:r w:rsidR="006D6011">
        <w:rPr>
          <w:rFonts w:asciiTheme="majorHAnsi" w:hAnsiTheme="majorHAnsi" w:cstheme="majorHAnsi"/>
        </w:rPr>
        <w:instrText>LUDEPICTURE  "K:\\PSP-DIRECTION\\reglement en cours 1\\Documents\\AppData\\Local\\Microsoft\\Windows\\Temporary Internet Files\\Content.Outlook\\AppData\\Local\\Microsoft\\Windows\\INetCache\\Content.Outlook\\AppData\\Local\\Microsoft\\Documents and Settin</w:instrText>
      </w:r>
      <w:r w:rsidR="006D6011">
        <w:rPr>
          <w:rFonts w:asciiTheme="majorHAnsi" w:hAnsiTheme="majorHAnsi" w:cstheme="majorHAnsi"/>
        </w:rPr>
        <w:instrText xml:space="preserve">gs\\cyril\\Local Settings\\Desktop\\ESCHAU_LOGO_COULEUR.gif" \* MERGEFORMATINET </w:instrText>
      </w:r>
      <w:r w:rsidR="006D6011">
        <w:rPr>
          <w:rFonts w:asciiTheme="majorHAnsi" w:hAnsiTheme="majorHAnsi" w:cstheme="majorHAnsi"/>
        </w:rPr>
        <w:fldChar w:fldCharType="separate"/>
      </w:r>
      <w:r w:rsidR="006D6011">
        <w:rPr>
          <w:rFonts w:asciiTheme="majorHAnsi" w:hAnsiTheme="majorHAnsi" w:cstheme="majorHAnsi"/>
        </w:rPr>
        <w:fldChar w:fldCharType="begin"/>
      </w:r>
      <w:r w:rsidR="006D6011">
        <w:rPr>
          <w:rFonts w:asciiTheme="majorHAnsi" w:hAnsiTheme="majorHAnsi" w:cstheme="majorHAnsi"/>
        </w:rPr>
        <w:instrText xml:space="preserve"> </w:instrText>
      </w:r>
      <w:r w:rsidR="006D6011">
        <w:rPr>
          <w:rFonts w:asciiTheme="majorHAnsi" w:hAnsiTheme="majorHAnsi" w:cstheme="majorHAnsi"/>
        </w:rPr>
        <w:instrText>INCLUDEPICTURE  "K:\\PSP-DIRECTION\\reglement en cours 1\\Documents\\AppData\\Local\\Microsoft\\Windows\\Temporary Internet Files\\Content.Outlook\\AppData\\Local\\Microsoft\\</w:instrText>
      </w:r>
      <w:r w:rsidR="006D6011">
        <w:rPr>
          <w:rFonts w:asciiTheme="majorHAnsi" w:hAnsiTheme="majorHAnsi" w:cstheme="majorHAnsi"/>
        </w:rPr>
        <w:instrText>Windows\\INetCache\\Content.Outlook\\AppData\\Local\\Microsoft\\Documents and Settings\\cyril\\Local Settings\\Desktop\\ESCHAU_LOGO_COULEUR.gif" \* MERGEFORMATINET</w:instrText>
      </w:r>
      <w:r w:rsidR="006D6011">
        <w:rPr>
          <w:rFonts w:asciiTheme="majorHAnsi" w:hAnsiTheme="majorHAnsi" w:cstheme="majorHAnsi"/>
        </w:rPr>
        <w:instrText xml:space="preserve"> </w:instrText>
      </w:r>
      <w:r w:rsidR="006D6011">
        <w:rPr>
          <w:rFonts w:asciiTheme="majorHAnsi" w:hAnsiTheme="majorHAnsi" w:cstheme="majorHAnsi"/>
        </w:rPr>
        <w:fldChar w:fldCharType="separate"/>
      </w:r>
      <w:r w:rsidR="006D6011">
        <w:rPr>
          <w:rFonts w:asciiTheme="majorHAnsi" w:hAnsiTheme="majorHAnsi" w:cstheme="majorHAnsi"/>
        </w:rPr>
        <w:pict w14:anchorId="476E3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74.25pt">
            <v:imagedata r:id="rId10" r:href="rId11"/>
          </v:shape>
        </w:pict>
      </w:r>
      <w:r w:rsidR="006D6011">
        <w:rPr>
          <w:rFonts w:asciiTheme="majorHAnsi" w:hAnsiTheme="majorHAnsi" w:cstheme="majorHAnsi"/>
        </w:rPr>
        <w:fldChar w:fldCharType="end"/>
      </w:r>
      <w:r w:rsidR="006D6011">
        <w:rPr>
          <w:rFonts w:asciiTheme="majorHAnsi" w:hAnsiTheme="majorHAnsi" w:cstheme="majorHAnsi"/>
        </w:rPr>
        <w:fldChar w:fldCharType="end"/>
      </w:r>
      <w:r w:rsidR="00E843E1">
        <w:rPr>
          <w:rFonts w:asciiTheme="majorHAnsi" w:hAnsiTheme="majorHAnsi" w:cstheme="majorHAnsi"/>
        </w:rPr>
        <w:fldChar w:fldCharType="end"/>
      </w:r>
      <w:r w:rsidR="00BF233F">
        <w:rPr>
          <w:rFonts w:asciiTheme="majorHAnsi" w:hAnsiTheme="majorHAnsi" w:cstheme="majorHAnsi"/>
        </w:rPr>
        <w:fldChar w:fldCharType="end"/>
      </w:r>
      <w:r w:rsidR="000F018E">
        <w:rPr>
          <w:rFonts w:asciiTheme="majorHAnsi" w:hAnsiTheme="majorHAnsi" w:cstheme="majorHAnsi"/>
        </w:rPr>
        <w:fldChar w:fldCharType="end"/>
      </w:r>
      <w:r w:rsidR="000C3F8C">
        <w:rPr>
          <w:rFonts w:asciiTheme="majorHAnsi" w:hAnsiTheme="majorHAnsi" w:cstheme="majorHAnsi"/>
        </w:rPr>
        <w:fldChar w:fldCharType="end"/>
      </w:r>
      <w:r w:rsidR="00460A2B">
        <w:rPr>
          <w:rFonts w:asciiTheme="majorHAnsi" w:hAnsiTheme="majorHAnsi" w:cstheme="majorHAnsi"/>
        </w:rPr>
        <w:fldChar w:fldCharType="end"/>
      </w:r>
      <w:r w:rsidR="00E417A2">
        <w:rPr>
          <w:rFonts w:asciiTheme="majorHAnsi" w:hAnsiTheme="majorHAnsi" w:cstheme="majorHAnsi"/>
        </w:rPr>
        <w:fldChar w:fldCharType="end"/>
      </w:r>
      <w:r w:rsidR="00A456CD">
        <w:rPr>
          <w:rFonts w:asciiTheme="majorHAnsi" w:hAnsiTheme="majorHAnsi" w:cstheme="majorHAnsi"/>
        </w:rPr>
        <w:fldChar w:fldCharType="end"/>
      </w:r>
      <w:r w:rsidR="00A858AF">
        <w:rPr>
          <w:rFonts w:asciiTheme="majorHAnsi" w:hAnsiTheme="majorHAnsi" w:cstheme="majorHAnsi"/>
        </w:rPr>
        <w:fldChar w:fldCharType="end"/>
      </w:r>
      <w:r w:rsidR="00A33EBA">
        <w:rPr>
          <w:rFonts w:asciiTheme="majorHAnsi" w:hAnsiTheme="majorHAnsi" w:cstheme="majorHAnsi"/>
        </w:rPr>
        <w:fldChar w:fldCharType="end"/>
      </w:r>
      <w:r w:rsidR="00983BDD" w:rsidRPr="00FD1DFC">
        <w:rPr>
          <w:rFonts w:asciiTheme="majorHAnsi" w:hAnsiTheme="majorHAnsi" w:cstheme="majorHAnsi"/>
        </w:rPr>
        <w:fldChar w:fldCharType="end"/>
      </w:r>
      <w:r w:rsidR="00AC5557" w:rsidRPr="00FD1DFC">
        <w:rPr>
          <w:rFonts w:asciiTheme="majorHAnsi" w:hAnsiTheme="majorHAnsi" w:cstheme="majorHAnsi"/>
        </w:rPr>
        <w:fldChar w:fldCharType="end"/>
      </w:r>
      <w:r w:rsidR="00781BFF" w:rsidRPr="00FD1DFC">
        <w:rPr>
          <w:rFonts w:asciiTheme="majorHAnsi" w:hAnsiTheme="majorHAnsi" w:cstheme="majorHAnsi"/>
        </w:rPr>
        <w:fldChar w:fldCharType="end"/>
      </w:r>
      <w:r w:rsidR="00395984" w:rsidRPr="00FD1DFC">
        <w:rPr>
          <w:rFonts w:asciiTheme="majorHAnsi" w:hAnsiTheme="majorHAnsi" w:cstheme="majorHAnsi"/>
        </w:rPr>
        <w:fldChar w:fldCharType="end"/>
      </w:r>
      <w:r w:rsidR="008C0EE2" w:rsidRPr="00FD1DFC">
        <w:rPr>
          <w:rFonts w:asciiTheme="majorHAnsi" w:hAnsiTheme="majorHAnsi" w:cstheme="majorHAnsi"/>
        </w:rPr>
        <w:fldChar w:fldCharType="end"/>
      </w:r>
      <w:r w:rsidR="00ED0109" w:rsidRPr="00FD1DFC">
        <w:rPr>
          <w:rFonts w:asciiTheme="majorHAnsi" w:hAnsiTheme="majorHAnsi" w:cstheme="majorHAnsi"/>
        </w:rPr>
        <w:fldChar w:fldCharType="end"/>
      </w:r>
      <w:r w:rsidR="00376AFD" w:rsidRPr="00FD1DFC">
        <w:rPr>
          <w:rFonts w:asciiTheme="majorHAnsi" w:hAnsiTheme="majorHAnsi" w:cstheme="majorHAnsi"/>
        </w:rPr>
        <w:fldChar w:fldCharType="end"/>
      </w:r>
      <w:r w:rsidR="00376AFD" w:rsidRPr="00FD1DFC">
        <w:rPr>
          <w:rFonts w:asciiTheme="majorHAnsi" w:hAnsiTheme="majorHAnsi" w:cstheme="majorHAnsi"/>
        </w:rPr>
        <w:fldChar w:fldCharType="end"/>
      </w:r>
      <w:r w:rsidR="005B4B0F" w:rsidRPr="00FD1DFC">
        <w:rPr>
          <w:rFonts w:asciiTheme="majorHAnsi" w:hAnsiTheme="majorHAnsi" w:cstheme="majorHAnsi"/>
        </w:rPr>
        <w:fldChar w:fldCharType="end"/>
      </w:r>
    </w:p>
    <w:p w14:paraId="3A80E79E" w14:textId="14C44D11" w:rsidR="00192B46" w:rsidRPr="00FD1DFC" w:rsidRDefault="00192B46" w:rsidP="00192B46">
      <w:pPr>
        <w:jc w:val="center"/>
        <w:rPr>
          <w:rFonts w:asciiTheme="majorHAnsi" w:hAnsiTheme="majorHAnsi" w:cstheme="majorHAnsi"/>
          <w:b/>
          <w:bCs/>
        </w:rPr>
      </w:pPr>
    </w:p>
    <w:p w14:paraId="49CD3D26" w14:textId="77777777" w:rsidR="00FD1DFC" w:rsidRPr="00FD1DFC" w:rsidRDefault="00FD1DFC" w:rsidP="00192B46">
      <w:pPr>
        <w:jc w:val="center"/>
        <w:rPr>
          <w:rFonts w:asciiTheme="majorHAnsi" w:hAnsiTheme="majorHAnsi" w:cstheme="majorHAnsi"/>
          <w:b/>
          <w:bCs/>
        </w:rPr>
      </w:pPr>
    </w:p>
    <w:p w14:paraId="6CC96F3D" w14:textId="77777777" w:rsidR="00192B46" w:rsidRPr="00FD1DFC" w:rsidRDefault="00192B46" w:rsidP="00192B46">
      <w:pPr>
        <w:jc w:val="center"/>
        <w:rPr>
          <w:rFonts w:asciiTheme="majorHAnsi" w:hAnsiTheme="majorHAnsi" w:cstheme="majorHAnsi"/>
          <w:b/>
          <w:bCs/>
        </w:rPr>
      </w:pPr>
    </w:p>
    <w:p w14:paraId="56BDB8FA" w14:textId="77777777" w:rsidR="00192B46" w:rsidRPr="00631593" w:rsidRDefault="00192B46" w:rsidP="00192B46">
      <w:pPr>
        <w:jc w:val="center"/>
        <w:rPr>
          <w:rFonts w:asciiTheme="majorHAnsi" w:hAnsiTheme="majorHAnsi" w:cstheme="majorHAnsi"/>
          <w:b/>
          <w:bCs/>
          <w:sz w:val="36"/>
          <w:szCs w:val="36"/>
        </w:rPr>
      </w:pPr>
    </w:p>
    <w:p w14:paraId="5CD15A3E" w14:textId="778946F5" w:rsidR="004D0533" w:rsidRPr="00631593" w:rsidRDefault="004D0533" w:rsidP="00192B46">
      <w:pPr>
        <w:jc w:val="center"/>
        <w:rPr>
          <w:rFonts w:asciiTheme="majorHAnsi" w:hAnsiTheme="majorHAnsi" w:cstheme="majorHAnsi"/>
          <w:sz w:val="36"/>
          <w:szCs w:val="36"/>
        </w:rPr>
      </w:pPr>
      <w:r w:rsidRPr="00631593">
        <w:rPr>
          <w:rFonts w:asciiTheme="majorHAnsi" w:hAnsiTheme="majorHAnsi" w:cstheme="majorHAnsi"/>
          <w:sz w:val="36"/>
          <w:szCs w:val="36"/>
        </w:rPr>
        <w:t xml:space="preserve">Règlement Intérieur des Activités Péri </w:t>
      </w:r>
      <w:r w:rsidR="00765866" w:rsidRPr="00631593">
        <w:rPr>
          <w:rFonts w:asciiTheme="majorHAnsi" w:hAnsiTheme="majorHAnsi" w:cstheme="majorHAnsi"/>
          <w:sz w:val="36"/>
          <w:szCs w:val="36"/>
        </w:rPr>
        <w:t>&amp;</w:t>
      </w:r>
      <w:r w:rsidRPr="00631593">
        <w:rPr>
          <w:rFonts w:asciiTheme="majorHAnsi" w:hAnsiTheme="majorHAnsi" w:cstheme="majorHAnsi"/>
          <w:sz w:val="36"/>
          <w:szCs w:val="36"/>
        </w:rPr>
        <w:t xml:space="preserve"> Extra Scolaires</w:t>
      </w:r>
    </w:p>
    <w:p w14:paraId="2F0CB8A1" w14:textId="5E37804C" w:rsidR="00765866" w:rsidRPr="00631593" w:rsidRDefault="00765866" w:rsidP="00192B46">
      <w:pPr>
        <w:jc w:val="center"/>
        <w:rPr>
          <w:rFonts w:asciiTheme="majorHAnsi" w:hAnsiTheme="majorHAnsi" w:cstheme="majorHAnsi"/>
          <w:b/>
          <w:bCs/>
          <w:sz w:val="36"/>
          <w:szCs w:val="36"/>
        </w:rPr>
      </w:pPr>
      <w:r w:rsidRPr="00631593">
        <w:rPr>
          <w:rFonts w:asciiTheme="majorHAnsi" w:hAnsiTheme="majorHAnsi" w:cstheme="majorHAnsi"/>
          <w:b/>
          <w:bCs/>
          <w:sz w:val="36"/>
          <w:szCs w:val="36"/>
        </w:rPr>
        <w:t>Accueil de Loisirs Les Petits Loups</w:t>
      </w:r>
    </w:p>
    <w:p w14:paraId="31DD25A6" w14:textId="0BFA199D" w:rsidR="00192B46" w:rsidRPr="00FD1DFC" w:rsidRDefault="00192B46" w:rsidP="00192B46">
      <w:pPr>
        <w:pBdr>
          <w:bottom w:val="single" w:sz="4" w:space="1" w:color="auto"/>
        </w:pBdr>
        <w:jc w:val="center"/>
        <w:rPr>
          <w:rFonts w:asciiTheme="majorHAnsi" w:hAnsiTheme="majorHAnsi" w:cstheme="majorHAnsi"/>
          <w:b/>
          <w:bCs/>
        </w:rPr>
      </w:pPr>
    </w:p>
    <w:p w14:paraId="14B55A61" w14:textId="06BD6861" w:rsidR="00192B46" w:rsidRPr="00FD1DFC" w:rsidRDefault="00192B46" w:rsidP="00192B46">
      <w:pPr>
        <w:jc w:val="center"/>
        <w:rPr>
          <w:rFonts w:asciiTheme="majorHAnsi" w:hAnsiTheme="majorHAnsi" w:cstheme="majorHAnsi"/>
          <w:b/>
          <w:bCs/>
        </w:rPr>
      </w:pPr>
    </w:p>
    <w:p w14:paraId="2B5A1666" w14:textId="77777777" w:rsidR="00192B46" w:rsidRPr="00FD1DFC" w:rsidRDefault="00192B46" w:rsidP="00192B46">
      <w:pPr>
        <w:jc w:val="center"/>
        <w:rPr>
          <w:rFonts w:asciiTheme="majorHAnsi" w:hAnsiTheme="majorHAnsi" w:cstheme="majorHAnsi"/>
          <w:b/>
          <w:bCs/>
        </w:rPr>
      </w:pPr>
    </w:p>
    <w:p w14:paraId="4B82ABE0" w14:textId="31779C43" w:rsidR="00192B46" w:rsidRPr="00631593" w:rsidRDefault="00192B46" w:rsidP="00192B46">
      <w:pPr>
        <w:jc w:val="center"/>
        <w:rPr>
          <w:rFonts w:asciiTheme="majorHAnsi" w:hAnsiTheme="majorHAnsi" w:cstheme="majorHAnsi"/>
          <w:b/>
          <w:bCs/>
          <w:sz w:val="32"/>
          <w:szCs w:val="32"/>
        </w:rPr>
      </w:pPr>
      <w:r w:rsidRPr="00631593">
        <w:rPr>
          <w:rFonts w:asciiTheme="majorHAnsi" w:hAnsiTheme="majorHAnsi" w:cstheme="majorHAnsi"/>
          <w:b/>
          <w:bCs/>
          <w:sz w:val="32"/>
          <w:szCs w:val="32"/>
        </w:rPr>
        <w:t>POLE SCOLAIRE</w:t>
      </w:r>
      <w:r w:rsidR="004D0533" w:rsidRPr="00631593">
        <w:rPr>
          <w:rFonts w:asciiTheme="majorHAnsi" w:hAnsiTheme="majorHAnsi" w:cstheme="majorHAnsi"/>
          <w:b/>
          <w:bCs/>
          <w:sz w:val="32"/>
          <w:szCs w:val="32"/>
        </w:rPr>
        <w:t xml:space="preserve"> &amp; </w:t>
      </w:r>
      <w:r w:rsidRPr="00631593">
        <w:rPr>
          <w:rFonts w:asciiTheme="majorHAnsi" w:hAnsiTheme="majorHAnsi" w:cstheme="majorHAnsi"/>
          <w:b/>
          <w:bCs/>
          <w:sz w:val="32"/>
          <w:szCs w:val="32"/>
        </w:rPr>
        <w:t>PERISCOLAIRE</w:t>
      </w:r>
    </w:p>
    <w:p w14:paraId="154A0043" w14:textId="2D57386D" w:rsidR="00192B46" w:rsidRPr="00FD1DFC" w:rsidRDefault="00192B46" w:rsidP="00192B46">
      <w:pPr>
        <w:jc w:val="center"/>
        <w:rPr>
          <w:rFonts w:asciiTheme="majorHAnsi" w:hAnsiTheme="majorHAnsi" w:cstheme="majorHAnsi"/>
          <w:b/>
          <w:bCs/>
        </w:rPr>
      </w:pPr>
    </w:p>
    <w:p w14:paraId="36699AE4" w14:textId="0C67F0E7" w:rsidR="00192B46" w:rsidRPr="00FD1DFC" w:rsidRDefault="00192B46" w:rsidP="00192B46">
      <w:pPr>
        <w:jc w:val="center"/>
        <w:rPr>
          <w:rFonts w:asciiTheme="majorHAnsi" w:hAnsiTheme="majorHAnsi" w:cstheme="majorHAnsi"/>
          <w:b/>
          <w:bCs/>
        </w:rPr>
      </w:pPr>
    </w:p>
    <w:p w14:paraId="0A9179C1" w14:textId="09F89E8F" w:rsidR="00192B46" w:rsidRPr="00FD1DFC" w:rsidRDefault="00192B46" w:rsidP="00192B46">
      <w:pPr>
        <w:jc w:val="center"/>
        <w:rPr>
          <w:rFonts w:asciiTheme="majorHAnsi" w:hAnsiTheme="majorHAnsi" w:cstheme="majorHAnsi"/>
          <w:b/>
          <w:bCs/>
        </w:rPr>
      </w:pPr>
    </w:p>
    <w:p w14:paraId="21E78554" w14:textId="3D2678DE" w:rsidR="00192B46" w:rsidRPr="00FD1DFC" w:rsidRDefault="00192B46" w:rsidP="00192B46">
      <w:pPr>
        <w:jc w:val="center"/>
        <w:rPr>
          <w:rFonts w:asciiTheme="majorHAnsi" w:hAnsiTheme="majorHAnsi" w:cstheme="majorHAnsi"/>
          <w:b/>
          <w:bCs/>
        </w:rPr>
      </w:pPr>
    </w:p>
    <w:p w14:paraId="7F38C584" w14:textId="413DAE3C" w:rsidR="00192B46" w:rsidRPr="00FD1DFC" w:rsidRDefault="00192B46" w:rsidP="00192B46">
      <w:pPr>
        <w:jc w:val="center"/>
        <w:rPr>
          <w:rFonts w:asciiTheme="majorHAnsi" w:hAnsiTheme="majorHAnsi" w:cstheme="majorHAnsi"/>
          <w:b/>
          <w:bCs/>
        </w:rPr>
      </w:pPr>
    </w:p>
    <w:p w14:paraId="185F2B5B" w14:textId="607AC94A" w:rsidR="00192B46" w:rsidRPr="00FD1DFC" w:rsidRDefault="00192B46" w:rsidP="00192B46">
      <w:pPr>
        <w:jc w:val="center"/>
        <w:rPr>
          <w:rFonts w:asciiTheme="majorHAnsi" w:hAnsiTheme="majorHAnsi" w:cstheme="majorHAnsi"/>
          <w:b/>
          <w:bCs/>
        </w:rPr>
      </w:pPr>
    </w:p>
    <w:p w14:paraId="5AD3CD90" w14:textId="4981B00D" w:rsidR="00192B46" w:rsidRPr="00FD1DFC" w:rsidRDefault="00192B46" w:rsidP="00192B46">
      <w:pPr>
        <w:jc w:val="center"/>
        <w:rPr>
          <w:rFonts w:asciiTheme="majorHAnsi" w:hAnsiTheme="majorHAnsi" w:cstheme="majorHAnsi"/>
          <w:b/>
          <w:bCs/>
        </w:rPr>
      </w:pPr>
    </w:p>
    <w:p w14:paraId="38A6C5A3" w14:textId="6A21BEFE" w:rsidR="00192B46" w:rsidRPr="00FD1DFC" w:rsidRDefault="00192B46" w:rsidP="00192B46">
      <w:pPr>
        <w:jc w:val="center"/>
        <w:rPr>
          <w:rFonts w:asciiTheme="majorHAnsi" w:hAnsiTheme="majorHAnsi" w:cstheme="majorHAnsi"/>
          <w:b/>
          <w:bCs/>
        </w:rPr>
      </w:pPr>
    </w:p>
    <w:p w14:paraId="14409160" w14:textId="2AD53B15" w:rsidR="00192B46" w:rsidRPr="00FD1DFC" w:rsidRDefault="00192B46" w:rsidP="00192B46">
      <w:pPr>
        <w:jc w:val="center"/>
        <w:rPr>
          <w:rFonts w:asciiTheme="majorHAnsi" w:hAnsiTheme="majorHAnsi" w:cstheme="majorHAnsi"/>
          <w:b/>
          <w:bCs/>
        </w:rPr>
      </w:pPr>
    </w:p>
    <w:p w14:paraId="281309BE" w14:textId="03748288" w:rsidR="00192B46" w:rsidRPr="00FD1DFC" w:rsidRDefault="00192B46" w:rsidP="00395984">
      <w:pPr>
        <w:rPr>
          <w:rFonts w:asciiTheme="majorHAnsi" w:hAnsiTheme="majorHAnsi" w:cstheme="majorHAnsi"/>
          <w:b/>
          <w:bCs/>
        </w:rPr>
      </w:pPr>
    </w:p>
    <w:p w14:paraId="43BB6B92" w14:textId="0BF25CA9" w:rsidR="003F5C37" w:rsidRPr="00FD1DFC" w:rsidRDefault="00AC3DFE" w:rsidP="00192B46">
      <w:pPr>
        <w:rPr>
          <w:rFonts w:asciiTheme="majorHAnsi" w:hAnsiTheme="majorHAnsi" w:cstheme="majorHAnsi"/>
        </w:rPr>
      </w:pPr>
      <w:r w:rsidRPr="00FD1DFC">
        <w:rPr>
          <w:rFonts w:asciiTheme="majorHAnsi" w:hAnsiTheme="majorHAnsi" w:cstheme="majorHAnsi"/>
          <w:noProof/>
        </w:rPr>
        <w:drawing>
          <wp:inline distT="0" distB="0" distL="0" distR="0" wp14:anchorId="6BD98214" wp14:editId="04FC6FAB">
            <wp:extent cx="5760720" cy="17234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723455"/>
                    </a:xfrm>
                    <a:prstGeom prst="rect">
                      <a:avLst/>
                    </a:prstGeom>
                    <a:noFill/>
                    <a:ln>
                      <a:noFill/>
                    </a:ln>
                  </pic:spPr>
                </pic:pic>
              </a:graphicData>
            </a:graphic>
          </wp:inline>
        </w:drawing>
      </w:r>
    </w:p>
    <w:p w14:paraId="0AD239C1" w14:textId="7FFDE5B3" w:rsidR="009B00EF" w:rsidRPr="00FD1DFC" w:rsidRDefault="009B00EF" w:rsidP="009B00EF">
      <w:pPr>
        <w:pBdr>
          <w:top w:val="single" w:sz="4" w:space="1" w:color="auto"/>
          <w:left w:val="single" w:sz="4" w:space="4" w:color="auto"/>
          <w:bottom w:val="single" w:sz="4" w:space="1" w:color="auto"/>
          <w:right w:val="single" w:sz="4" w:space="4" w:color="auto"/>
        </w:pBdr>
        <w:shd w:val="clear" w:color="auto" w:fill="FFFFFF" w:themeFill="background1"/>
        <w:tabs>
          <w:tab w:val="left" w:pos="2730"/>
        </w:tabs>
        <w:spacing w:after="0" w:line="240" w:lineRule="auto"/>
        <w:rPr>
          <w:rFonts w:asciiTheme="majorHAnsi" w:eastAsia="Times New Roman" w:hAnsiTheme="majorHAnsi" w:cstheme="majorHAnsi"/>
          <w:b/>
          <w:lang w:eastAsia="fr-FR"/>
        </w:rPr>
      </w:pPr>
      <w:r w:rsidRPr="00FD1DFC">
        <w:rPr>
          <w:rFonts w:asciiTheme="majorHAnsi" w:eastAsia="Times New Roman" w:hAnsiTheme="majorHAnsi" w:cstheme="majorHAnsi"/>
          <w:b/>
          <w:lang w:eastAsia="fr-FR"/>
        </w:rPr>
        <w:lastRenderedPageBreak/>
        <w:t>PRESENTATION DU GESTIONNAIRE</w:t>
      </w:r>
    </w:p>
    <w:p w14:paraId="3DFE4FDE" w14:textId="77777777" w:rsidR="009B00EF" w:rsidRPr="00FD1DFC" w:rsidRDefault="009B00EF" w:rsidP="009B00EF">
      <w:pPr>
        <w:tabs>
          <w:tab w:val="left" w:pos="2730"/>
        </w:tabs>
        <w:spacing w:after="0" w:line="240" w:lineRule="auto"/>
        <w:rPr>
          <w:rFonts w:asciiTheme="majorHAnsi" w:eastAsia="Times New Roman" w:hAnsiTheme="majorHAnsi" w:cstheme="majorHAnsi"/>
          <w:sz w:val="20"/>
          <w:szCs w:val="20"/>
          <w:lang w:eastAsia="fr-FR"/>
        </w:rPr>
      </w:pPr>
    </w:p>
    <w:p w14:paraId="604ADEAC" w14:textId="58BC67C1" w:rsidR="009B00EF" w:rsidRPr="000C3F8C" w:rsidRDefault="009B00EF" w:rsidP="009B00EF">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L’Accueil de Loisirs (AL) « Les Petits Loups » est géré par la commune d’Eschau, représenté par son Maire </w:t>
      </w:r>
      <w:r w:rsidR="004D0533" w:rsidRPr="000C3F8C">
        <w:rPr>
          <w:rFonts w:asciiTheme="majorHAnsi" w:eastAsia="Times New Roman" w:hAnsiTheme="majorHAnsi" w:cstheme="majorHAnsi"/>
          <w:lang w:eastAsia="fr-FR"/>
        </w:rPr>
        <w:t>et l’adjointe en charge des affaires scolaires &amp; périscolaires.</w:t>
      </w:r>
      <w:r w:rsidRPr="000C3F8C">
        <w:rPr>
          <w:rFonts w:asciiTheme="majorHAnsi" w:eastAsia="Times New Roman" w:hAnsiTheme="majorHAnsi" w:cstheme="majorHAnsi"/>
          <w:lang w:eastAsia="fr-FR"/>
        </w:rPr>
        <w:t xml:space="preserve"> Cette structure est ouverte depuis le 6 novembre 2000.</w:t>
      </w:r>
    </w:p>
    <w:p w14:paraId="334D6352" w14:textId="77777777" w:rsidR="009B00EF" w:rsidRPr="000C3F8C" w:rsidRDefault="009B00EF" w:rsidP="009B00EF">
      <w:pPr>
        <w:spacing w:after="0" w:line="240" w:lineRule="auto"/>
        <w:rPr>
          <w:rFonts w:asciiTheme="majorHAnsi" w:eastAsia="Times New Roman" w:hAnsiTheme="majorHAnsi" w:cstheme="majorHAnsi"/>
          <w:lang w:eastAsia="fr-FR"/>
        </w:rPr>
      </w:pPr>
    </w:p>
    <w:p w14:paraId="3AE81DC7" w14:textId="507F1A47" w:rsidR="009B00EF" w:rsidRPr="000C3F8C" w:rsidRDefault="009B00EF" w:rsidP="009B00EF">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Un Accueil de Loisirs est une entité éducative soumise à une législation et à une réglementation spécifique. </w:t>
      </w:r>
      <w:r w:rsidR="004D0533" w:rsidRPr="000C3F8C">
        <w:rPr>
          <w:rFonts w:asciiTheme="majorHAnsi" w:eastAsia="Times New Roman" w:hAnsiTheme="majorHAnsi" w:cstheme="majorHAnsi"/>
          <w:lang w:eastAsia="fr-FR"/>
        </w:rPr>
        <w:t xml:space="preserve">Un Accueil de Loisirs n’est pas une cantine scolaire. </w:t>
      </w:r>
      <w:r w:rsidRPr="000C3F8C">
        <w:rPr>
          <w:rFonts w:asciiTheme="majorHAnsi" w:eastAsia="Times New Roman" w:hAnsiTheme="majorHAnsi" w:cstheme="majorHAnsi"/>
          <w:lang w:eastAsia="fr-FR"/>
        </w:rPr>
        <w:t>Les objectifs et le projet pédagogique de la structure sont en accord avec le projet éducatif de la commune. Ces documents sont consultables en Mairie, à L’Accueil de Loisirs et sur le site internet de la commune.</w:t>
      </w:r>
    </w:p>
    <w:p w14:paraId="75CB1EBA" w14:textId="77777777" w:rsidR="009B00EF" w:rsidRPr="000C3F8C" w:rsidRDefault="009B00EF" w:rsidP="009B00EF">
      <w:pPr>
        <w:spacing w:after="0" w:line="240" w:lineRule="auto"/>
        <w:jc w:val="both"/>
        <w:rPr>
          <w:rFonts w:asciiTheme="majorHAnsi" w:eastAsia="Times New Roman" w:hAnsiTheme="majorHAnsi" w:cstheme="majorHAnsi"/>
          <w:color w:val="FF0000"/>
          <w:lang w:eastAsia="fr-FR"/>
        </w:rPr>
      </w:pPr>
    </w:p>
    <w:p w14:paraId="0C66B1B2" w14:textId="301E7C38" w:rsidR="009B00EF" w:rsidRPr="000C3F8C" w:rsidRDefault="009B00EF" w:rsidP="009B00EF">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L’AL est déclaré auprès des services de la Direction Régionale et Départementale de la Jeunesse, des Sports et de la Cohésion Sociale Grand Est (DRDJSCS). Il est conventionné par la Caisse d’Allocations Familiales </w:t>
      </w:r>
      <w:r w:rsidR="004D0533" w:rsidRPr="000C3F8C">
        <w:rPr>
          <w:rFonts w:asciiTheme="majorHAnsi" w:eastAsia="Times New Roman" w:hAnsiTheme="majorHAnsi" w:cstheme="majorHAnsi"/>
          <w:lang w:eastAsia="fr-FR"/>
        </w:rPr>
        <w:t xml:space="preserve">du Bas-Rhin </w:t>
      </w:r>
      <w:r w:rsidRPr="000C3F8C">
        <w:rPr>
          <w:rFonts w:asciiTheme="majorHAnsi" w:eastAsia="Times New Roman" w:hAnsiTheme="majorHAnsi" w:cstheme="majorHAnsi"/>
          <w:lang w:eastAsia="fr-FR"/>
        </w:rPr>
        <w:t xml:space="preserve">qui participe à son financement.  </w:t>
      </w:r>
      <w:r w:rsidR="004D0533" w:rsidRPr="000C3F8C">
        <w:rPr>
          <w:rFonts w:asciiTheme="majorHAnsi" w:eastAsia="Times New Roman" w:hAnsiTheme="majorHAnsi" w:cstheme="majorHAnsi"/>
          <w:b/>
          <w:bCs/>
          <w:lang w:eastAsia="fr-FR"/>
        </w:rPr>
        <w:t>Ce sont ces deux entités qui définissent la capacité d’accueil de la structure.</w:t>
      </w:r>
    </w:p>
    <w:p w14:paraId="5ABBB156" w14:textId="77777777" w:rsidR="009B00EF" w:rsidRPr="000C3F8C" w:rsidRDefault="009B00EF" w:rsidP="009B00EF">
      <w:pPr>
        <w:tabs>
          <w:tab w:val="left" w:pos="2730"/>
        </w:tabs>
        <w:spacing w:after="0" w:line="240" w:lineRule="auto"/>
        <w:jc w:val="both"/>
        <w:rPr>
          <w:rFonts w:asciiTheme="majorHAnsi" w:eastAsia="Times New Roman" w:hAnsiTheme="majorHAnsi" w:cstheme="majorHAnsi"/>
          <w:lang w:eastAsia="fr-FR"/>
        </w:rPr>
      </w:pPr>
    </w:p>
    <w:p w14:paraId="6D8F0881" w14:textId="77777777" w:rsidR="009B00EF" w:rsidRPr="000C3F8C" w:rsidRDefault="009B00EF" w:rsidP="009B00EF">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Les coordonnées de </w:t>
      </w:r>
      <w:smartTag w:uri="urn:schemas-microsoft-com:office:smarttags" w:element="PersonName">
        <w:smartTagPr>
          <w:attr w:name="ProductID" w:val="la Mairie"/>
        </w:smartTagPr>
        <w:r w:rsidRPr="000C3F8C">
          <w:rPr>
            <w:rFonts w:asciiTheme="majorHAnsi" w:eastAsia="Times New Roman" w:hAnsiTheme="majorHAnsi" w:cstheme="majorHAnsi"/>
            <w:lang w:eastAsia="fr-FR"/>
          </w:rPr>
          <w:t>la Mairie</w:t>
        </w:r>
      </w:smartTag>
      <w:r w:rsidRPr="000C3F8C">
        <w:rPr>
          <w:rFonts w:asciiTheme="majorHAnsi" w:eastAsia="Times New Roman" w:hAnsiTheme="majorHAnsi" w:cstheme="majorHAnsi"/>
          <w:lang w:eastAsia="fr-FR"/>
        </w:rPr>
        <w:t>, gestionnaire de la structure, sont les suivantes :</w:t>
      </w:r>
    </w:p>
    <w:p w14:paraId="23463C05" w14:textId="77777777" w:rsidR="009B00EF" w:rsidRPr="000C3F8C" w:rsidRDefault="009B00EF" w:rsidP="009B00EF">
      <w:pPr>
        <w:tabs>
          <w:tab w:val="left" w:pos="2730"/>
        </w:tabs>
        <w:spacing w:after="0" w:line="240" w:lineRule="auto"/>
        <w:jc w:val="both"/>
        <w:rPr>
          <w:rFonts w:asciiTheme="majorHAnsi" w:eastAsia="Times New Roman" w:hAnsiTheme="majorHAnsi" w:cstheme="majorHAnsi"/>
          <w:lang w:eastAsia="fr-FR"/>
        </w:rPr>
      </w:pPr>
    </w:p>
    <w:p w14:paraId="587948BB" w14:textId="77777777" w:rsidR="009B00EF" w:rsidRPr="000C3F8C" w:rsidRDefault="009B00EF" w:rsidP="009B00EF">
      <w:pPr>
        <w:tabs>
          <w:tab w:val="left" w:pos="2730"/>
        </w:tabs>
        <w:spacing w:after="0" w:line="240" w:lineRule="auto"/>
        <w:jc w:val="center"/>
        <w:rPr>
          <w:rFonts w:asciiTheme="majorHAnsi" w:eastAsia="Times New Roman" w:hAnsiTheme="majorHAnsi" w:cstheme="majorHAnsi"/>
          <w:lang w:eastAsia="fr-FR"/>
        </w:rPr>
      </w:pPr>
      <w:r w:rsidRPr="000C3F8C">
        <w:rPr>
          <w:rFonts w:asciiTheme="majorHAnsi" w:eastAsia="Times New Roman" w:hAnsiTheme="majorHAnsi" w:cstheme="majorHAnsi"/>
          <w:b/>
          <w:lang w:eastAsia="fr-FR"/>
        </w:rPr>
        <w:t>Commune d’Eschau</w:t>
      </w:r>
    </w:p>
    <w:p w14:paraId="3FE821A0" w14:textId="77777777" w:rsidR="009B00EF" w:rsidRPr="000C3F8C" w:rsidRDefault="009B00EF" w:rsidP="009B00EF">
      <w:pPr>
        <w:tabs>
          <w:tab w:val="left" w:pos="2730"/>
        </w:tabs>
        <w:spacing w:after="0" w:line="240" w:lineRule="auto"/>
        <w:jc w:val="center"/>
        <w:rPr>
          <w:rFonts w:asciiTheme="majorHAnsi" w:eastAsia="Times New Roman" w:hAnsiTheme="majorHAnsi" w:cstheme="majorHAnsi"/>
          <w:b/>
          <w:lang w:eastAsia="fr-FR"/>
        </w:rPr>
      </w:pPr>
      <w:r w:rsidRPr="000C3F8C">
        <w:rPr>
          <w:rFonts w:asciiTheme="majorHAnsi" w:eastAsia="Times New Roman" w:hAnsiTheme="majorHAnsi" w:cstheme="majorHAnsi"/>
          <w:b/>
          <w:lang w:eastAsia="fr-FR"/>
        </w:rPr>
        <w:t>60 Rue de la 1</w:t>
      </w:r>
      <w:r w:rsidRPr="000C3F8C">
        <w:rPr>
          <w:rFonts w:asciiTheme="majorHAnsi" w:eastAsia="Times New Roman" w:hAnsiTheme="majorHAnsi" w:cstheme="majorHAnsi"/>
          <w:b/>
          <w:vertAlign w:val="superscript"/>
          <w:lang w:eastAsia="fr-FR"/>
        </w:rPr>
        <w:t>ère</w:t>
      </w:r>
      <w:r w:rsidRPr="000C3F8C">
        <w:rPr>
          <w:rFonts w:asciiTheme="majorHAnsi" w:eastAsia="Times New Roman" w:hAnsiTheme="majorHAnsi" w:cstheme="majorHAnsi"/>
          <w:b/>
          <w:lang w:eastAsia="fr-FR"/>
        </w:rPr>
        <w:t xml:space="preserve"> Division Blindée</w:t>
      </w:r>
    </w:p>
    <w:p w14:paraId="475EBBFC" w14:textId="77777777" w:rsidR="009B00EF" w:rsidRPr="000C3F8C" w:rsidRDefault="009B00EF" w:rsidP="009B00EF">
      <w:pPr>
        <w:tabs>
          <w:tab w:val="left" w:pos="2730"/>
        </w:tabs>
        <w:spacing w:after="0" w:line="240" w:lineRule="auto"/>
        <w:jc w:val="center"/>
        <w:rPr>
          <w:rFonts w:asciiTheme="majorHAnsi" w:eastAsia="Times New Roman" w:hAnsiTheme="majorHAnsi" w:cstheme="majorHAnsi"/>
          <w:b/>
          <w:lang w:eastAsia="fr-FR"/>
        </w:rPr>
      </w:pPr>
      <w:r w:rsidRPr="000C3F8C">
        <w:rPr>
          <w:rFonts w:asciiTheme="majorHAnsi" w:eastAsia="Times New Roman" w:hAnsiTheme="majorHAnsi" w:cstheme="majorHAnsi"/>
          <w:b/>
          <w:lang w:eastAsia="fr-FR"/>
        </w:rPr>
        <w:t>67114 ESCHAU</w:t>
      </w:r>
    </w:p>
    <w:p w14:paraId="185E899E" w14:textId="77777777" w:rsidR="009B00EF" w:rsidRPr="000C3F8C" w:rsidRDefault="009B00EF" w:rsidP="009B00EF">
      <w:pPr>
        <w:tabs>
          <w:tab w:val="left" w:pos="2730"/>
        </w:tabs>
        <w:spacing w:after="0" w:line="240" w:lineRule="auto"/>
        <w:jc w:val="center"/>
        <w:rPr>
          <w:rFonts w:asciiTheme="majorHAnsi" w:eastAsia="Times New Roman" w:hAnsiTheme="majorHAnsi" w:cstheme="majorHAnsi"/>
          <w:b/>
          <w:lang w:eastAsia="fr-FR"/>
        </w:rPr>
      </w:pPr>
      <w:r w:rsidRPr="000C3F8C">
        <w:rPr>
          <w:rFonts w:asciiTheme="majorHAnsi" w:eastAsia="Times New Roman" w:hAnsiTheme="majorHAnsi" w:cstheme="majorHAnsi"/>
          <w:b/>
          <w:lang w:eastAsia="fr-FR"/>
        </w:rPr>
        <w:sym w:font="Wingdings" w:char="F028"/>
      </w:r>
      <w:r w:rsidRPr="000C3F8C">
        <w:rPr>
          <w:rFonts w:asciiTheme="majorHAnsi" w:eastAsia="Times New Roman" w:hAnsiTheme="majorHAnsi" w:cstheme="majorHAnsi"/>
          <w:b/>
          <w:lang w:eastAsia="fr-FR"/>
        </w:rPr>
        <w:t xml:space="preserve"> 03.88.64.03.76.</w:t>
      </w:r>
    </w:p>
    <w:p w14:paraId="7DD2286B" w14:textId="09DFEBE9" w:rsidR="009B00EF" w:rsidRPr="000C3F8C" w:rsidRDefault="006D6011" w:rsidP="009B00EF">
      <w:pPr>
        <w:tabs>
          <w:tab w:val="left" w:pos="2730"/>
        </w:tabs>
        <w:spacing w:after="0" w:line="240" w:lineRule="auto"/>
        <w:jc w:val="center"/>
        <w:rPr>
          <w:rFonts w:asciiTheme="majorHAnsi" w:eastAsia="Times New Roman" w:hAnsiTheme="majorHAnsi" w:cstheme="majorHAnsi"/>
          <w:b/>
          <w:lang w:eastAsia="fr-FR"/>
        </w:rPr>
      </w:pPr>
      <w:hyperlink r:id="rId13" w:history="1">
        <w:r w:rsidR="00220534" w:rsidRPr="000C3F8C">
          <w:rPr>
            <w:rStyle w:val="Lienhypertexte"/>
            <w:rFonts w:asciiTheme="majorHAnsi" w:eastAsia="Times New Roman" w:hAnsiTheme="majorHAnsi" w:cstheme="majorHAnsi"/>
            <w:b/>
            <w:lang w:eastAsia="fr-FR"/>
          </w:rPr>
          <w:t>mairie@eschau.fr</w:t>
        </w:r>
      </w:hyperlink>
    </w:p>
    <w:p w14:paraId="02658FA7" w14:textId="77777777" w:rsidR="009B00EF" w:rsidRPr="000C3F8C" w:rsidRDefault="009B00EF" w:rsidP="009B00EF">
      <w:pPr>
        <w:tabs>
          <w:tab w:val="left" w:pos="2730"/>
        </w:tabs>
        <w:spacing w:after="0" w:line="240" w:lineRule="auto"/>
        <w:jc w:val="both"/>
        <w:rPr>
          <w:rFonts w:asciiTheme="majorHAnsi" w:eastAsia="Times New Roman" w:hAnsiTheme="majorHAnsi" w:cstheme="majorHAnsi"/>
          <w:sz w:val="20"/>
          <w:szCs w:val="20"/>
          <w:lang w:eastAsia="fr-FR"/>
        </w:rPr>
      </w:pPr>
    </w:p>
    <w:p w14:paraId="2E000F67" w14:textId="77777777" w:rsidR="009B00EF" w:rsidRPr="000C3F8C" w:rsidRDefault="009B00EF" w:rsidP="00192B46">
      <w:pPr>
        <w:rPr>
          <w:rFonts w:asciiTheme="majorHAnsi" w:hAnsiTheme="majorHAnsi" w:cstheme="majorHAnsi"/>
        </w:rPr>
      </w:pPr>
    </w:p>
    <w:p w14:paraId="77B443CD" w14:textId="77777777" w:rsidR="009B00EF" w:rsidRPr="000C3F8C" w:rsidRDefault="009B00EF" w:rsidP="009B00E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0C3F8C">
        <w:rPr>
          <w:rFonts w:asciiTheme="majorHAnsi" w:hAnsiTheme="majorHAnsi" w:cstheme="majorHAnsi"/>
          <w:b/>
          <w:bCs/>
        </w:rPr>
        <w:t>OBJET DU RÈGLEMENT INTÉRIEUR</w:t>
      </w:r>
    </w:p>
    <w:p w14:paraId="7CD75D8B" w14:textId="75174E25" w:rsidR="003F5C37" w:rsidRPr="000C3F8C" w:rsidRDefault="003F5C37" w:rsidP="00765866">
      <w:pPr>
        <w:jc w:val="both"/>
        <w:rPr>
          <w:rFonts w:asciiTheme="majorHAnsi" w:hAnsiTheme="majorHAnsi" w:cstheme="majorHAnsi"/>
        </w:rPr>
      </w:pPr>
      <w:r w:rsidRPr="000C3F8C">
        <w:rPr>
          <w:rFonts w:asciiTheme="majorHAnsi" w:hAnsiTheme="majorHAnsi" w:cstheme="majorHAnsi"/>
        </w:rPr>
        <w:t>Le règlement intérieur porte sur</w:t>
      </w:r>
      <w:r w:rsidR="002D08C7" w:rsidRPr="000C3F8C">
        <w:rPr>
          <w:rFonts w:asciiTheme="majorHAnsi" w:hAnsiTheme="majorHAnsi" w:cstheme="majorHAnsi"/>
        </w:rPr>
        <w:t xml:space="preserve"> </w:t>
      </w:r>
      <w:r w:rsidRPr="000C3F8C">
        <w:rPr>
          <w:rFonts w:asciiTheme="majorHAnsi" w:hAnsiTheme="majorHAnsi" w:cstheme="majorHAnsi"/>
        </w:rPr>
        <w:t>:</w:t>
      </w:r>
    </w:p>
    <w:p w14:paraId="703D08F5" w14:textId="72B99F32" w:rsidR="007602AF" w:rsidRPr="000C3F8C" w:rsidRDefault="00765866" w:rsidP="00765866">
      <w:pPr>
        <w:pStyle w:val="Paragraphedeliste"/>
        <w:numPr>
          <w:ilvl w:val="0"/>
          <w:numId w:val="7"/>
        </w:numPr>
        <w:jc w:val="both"/>
        <w:rPr>
          <w:rFonts w:asciiTheme="majorHAnsi" w:hAnsiTheme="majorHAnsi" w:cstheme="majorHAnsi"/>
        </w:rPr>
      </w:pPr>
      <w:r w:rsidRPr="000C3F8C">
        <w:rPr>
          <w:rFonts w:asciiTheme="majorHAnsi" w:hAnsiTheme="majorHAnsi" w:cstheme="majorHAnsi"/>
        </w:rPr>
        <w:t>L</w:t>
      </w:r>
      <w:r w:rsidR="003F5C37" w:rsidRPr="000C3F8C">
        <w:rPr>
          <w:rFonts w:asciiTheme="majorHAnsi" w:hAnsiTheme="majorHAnsi" w:cstheme="majorHAnsi"/>
        </w:rPr>
        <w:t xml:space="preserve">es modalités </w:t>
      </w:r>
      <w:r w:rsidR="007602AF" w:rsidRPr="000C3F8C">
        <w:rPr>
          <w:rFonts w:asciiTheme="majorHAnsi" w:hAnsiTheme="majorHAnsi" w:cstheme="majorHAnsi"/>
        </w:rPr>
        <w:t>d’inscriptions</w:t>
      </w:r>
      <w:r w:rsidR="000F018E">
        <w:rPr>
          <w:rFonts w:asciiTheme="majorHAnsi" w:hAnsiTheme="majorHAnsi" w:cstheme="majorHAnsi"/>
        </w:rPr>
        <w:t xml:space="preserve"> et les critères d’attribution</w:t>
      </w:r>
    </w:p>
    <w:p w14:paraId="3541CEC9" w14:textId="65242750" w:rsidR="003F5C37" w:rsidRPr="000C3F8C" w:rsidRDefault="000F018E" w:rsidP="00765866">
      <w:pPr>
        <w:pStyle w:val="Paragraphedeliste"/>
        <w:numPr>
          <w:ilvl w:val="0"/>
          <w:numId w:val="7"/>
        </w:numPr>
        <w:jc w:val="both"/>
        <w:rPr>
          <w:rFonts w:asciiTheme="majorHAnsi" w:hAnsiTheme="majorHAnsi" w:cstheme="majorHAnsi"/>
        </w:rPr>
      </w:pPr>
      <w:r>
        <w:rPr>
          <w:rFonts w:asciiTheme="majorHAnsi" w:hAnsiTheme="majorHAnsi" w:cstheme="majorHAnsi"/>
        </w:rPr>
        <w:t>L’organisation des</w:t>
      </w:r>
      <w:r w:rsidR="003F5C37" w:rsidRPr="000C3F8C">
        <w:rPr>
          <w:rFonts w:asciiTheme="majorHAnsi" w:hAnsiTheme="majorHAnsi" w:cstheme="majorHAnsi"/>
        </w:rPr>
        <w:t xml:space="preserve"> activités périscolaires : restauration, périscolaire du soir et mercredi</w:t>
      </w:r>
    </w:p>
    <w:p w14:paraId="3ED619AD" w14:textId="0508AC0F" w:rsidR="003F5C37" w:rsidRPr="000C3F8C" w:rsidRDefault="00765866" w:rsidP="00765866">
      <w:pPr>
        <w:pStyle w:val="Paragraphedeliste"/>
        <w:numPr>
          <w:ilvl w:val="0"/>
          <w:numId w:val="7"/>
        </w:numPr>
        <w:jc w:val="both"/>
        <w:rPr>
          <w:rFonts w:asciiTheme="majorHAnsi" w:hAnsiTheme="majorHAnsi" w:cstheme="majorHAnsi"/>
        </w:rPr>
      </w:pPr>
      <w:r w:rsidRPr="000C3F8C">
        <w:rPr>
          <w:rFonts w:asciiTheme="majorHAnsi" w:hAnsiTheme="majorHAnsi" w:cstheme="majorHAnsi"/>
        </w:rPr>
        <w:t>L</w:t>
      </w:r>
      <w:r w:rsidR="000F018E">
        <w:rPr>
          <w:rFonts w:asciiTheme="majorHAnsi" w:hAnsiTheme="majorHAnsi" w:cstheme="majorHAnsi"/>
        </w:rPr>
        <w:t>’organisation des</w:t>
      </w:r>
      <w:r w:rsidR="003F5C37" w:rsidRPr="000C3F8C">
        <w:rPr>
          <w:rFonts w:asciiTheme="majorHAnsi" w:hAnsiTheme="majorHAnsi" w:cstheme="majorHAnsi"/>
        </w:rPr>
        <w:t xml:space="preserve"> activités extrascolaires : vacances</w:t>
      </w:r>
    </w:p>
    <w:p w14:paraId="5E0F9CE5" w14:textId="0431B591" w:rsidR="003F5C37" w:rsidRPr="000C3F8C" w:rsidRDefault="000F018E" w:rsidP="000F018E">
      <w:pPr>
        <w:pStyle w:val="Paragraphedeliste"/>
        <w:ind w:left="360"/>
        <w:jc w:val="both"/>
        <w:rPr>
          <w:rFonts w:asciiTheme="majorHAnsi" w:hAnsiTheme="majorHAnsi" w:cstheme="majorHAnsi"/>
        </w:rPr>
      </w:pPr>
      <w:r>
        <w:rPr>
          <w:rFonts w:asciiTheme="majorHAnsi" w:hAnsiTheme="majorHAnsi" w:cstheme="majorHAnsi"/>
        </w:rPr>
        <w:t>Et les</w:t>
      </w:r>
      <w:r w:rsidR="003F5C37" w:rsidRPr="000C3F8C">
        <w:rPr>
          <w:rFonts w:asciiTheme="majorHAnsi" w:hAnsiTheme="majorHAnsi" w:cstheme="majorHAnsi"/>
        </w:rPr>
        <w:t xml:space="preserve"> règles relatives à la fréquentation de ces activités. </w:t>
      </w:r>
    </w:p>
    <w:p w14:paraId="59785EC3" w14:textId="30631382" w:rsidR="003F5C37" w:rsidRPr="000C3F8C" w:rsidRDefault="003F5C37" w:rsidP="00765866">
      <w:pPr>
        <w:jc w:val="both"/>
        <w:rPr>
          <w:rFonts w:asciiTheme="majorHAnsi" w:hAnsiTheme="majorHAnsi" w:cstheme="majorHAnsi"/>
        </w:rPr>
      </w:pPr>
      <w:r w:rsidRPr="000C3F8C">
        <w:rPr>
          <w:rFonts w:asciiTheme="majorHAnsi" w:hAnsiTheme="majorHAnsi" w:cstheme="majorHAnsi"/>
        </w:rPr>
        <w:t>Les dispositions du présent règlement sont applicables à toutes les personnes fréquentant ces activités.</w:t>
      </w:r>
    </w:p>
    <w:p w14:paraId="63F01EB1" w14:textId="77777777" w:rsidR="003F5C37" w:rsidRPr="000C3F8C" w:rsidRDefault="003F5C37" w:rsidP="00192B46">
      <w:pPr>
        <w:rPr>
          <w:rFonts w:asciiTheme="majorHAnsi" w:hAnsiTheme="majorHAnsi" w:cstheme="majorHAnsi"/>
        </w:rPr>
      </w:pPr>
    </w:p>
    <w:p w14:paraId="1C3B7779" w14:textId="77777777" w:rsidR="003F5C37" w:rsidRPr="000C3F8C" w:rsidRDefault="003F5C37" w:rsidP="003F5C37">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0C3F8C">
        <w:rPr>
          <w:rFonts w:asciiTheme="majorHAnsi" w:hAnsiTheme="majorHAnsi" w:cstheme="majorHAnsi"/>
          <w:b/>
          <w:bCs/>
        </w:rPr>
        <w:t>RENSEIGNEMENTS ET CONTACTS</w:t>
      </w:r>
    </w:p>
    <w:p w14:paraId="2378049F" w14:textId="56363320" w:rsidR="003F5C37" w:rsidRPr="000C3F8C" w:rsidRDefault="003F5C37" w:rsidP="00192B46">
      <w:pPr>
        <w:rPr>
          <w:rFonts w:asciiTheme="majorHAnsi" w:hAnsiTheme="majorHAnsi" w:cstheme="majorHAnsi"/>
        </w:rPr>
      </w:pPr>
      <w:r w:rsidRPr="000C3F8C">
        <w:rPr>
          <w:rFonts w:asciiTheme="majorHAnsi" w:hAnsiTheme="majorHAnsi" w:cstheme="majorHAnsi"/>
        </w:rPr>
        <w:t>Pôle scolaire</w:t>
      </w:r>
      <w:r w:rsidR="00765866" w:rsidRPr="000C3F8C">
        <w:rPr>
          <w:rFonts w:asciiTheme="majorHAnsi" w:hAnsiTheme="majorHAnsi" w:cstheme="majorHAnsi"/>
        </w:rPr>
        <w:t xml:space="preserve"> &amp; </w:t>
      </w:r>
      <w:r w:rsidRPr="000C3F8C">
        <w:rPr>
          <w:rFonts w:asciiTheme="majorHAnsi" w:hAnsiTheme="majorHAnsi" w:cstheme="majorHAnsi"/>
        </w:rPr>
        <w:t>périscolaire</w:t>
      </w:r>
      <w:r w:rsidR="00765866" w:rsidRPr="000C3F8C">
        <w:rPr>
          <w:rFonts w:asciiTheme="majorHAnsi" w:hAnsiTheme="majorHAnsi" w:cstheme="majorHAnsi"/>
        </w:rPr>
        <w:t xml:space="preserve"> – Accueil de Loisirs Les petits Loups</w:t>
      </w:r>
      <w:r w:rsidR="00220534" w:rsidRPr="000C3F8C">
        <w:rPr>
          <w:rFonts w:asciiTheme="majorHAnsi" w:hAnsiTheme="majorHAnsi" w:cstheme="majorHAnsi"/>
        </w:rPr>
        <w:t xml:space="preserve"> (AL)</w:t>
      </w:r>
    </w:p>
    <w:p w14:paraId="163D718A" w14:textId="77777777" w:rsidR="003F5C37" w:rsidRPr="000C3F8C" w:rsidRDefault="003F5C37" w:rsidP="00192B46">
      <w:pPr>
        <w:rPr>
          <w:rFonts w:asciiTheme="majorHAnsi" w:hAnsiTheme="majorHAnsi" w:cstheme="majorHAnsi"/>
        </w:rPr>
      </w:pPr>
      <w:r w:rsidRPr="000C3F8C">
        <w:rPr>
          <w:rFonts w:asciiTheme="majorHAnsi" w:hAnsiTheme="majorHAnsi" w:cstheme="majorHAnsi"/>
        </w:rPr>
        <w:t>11, rue de la place des fêtes</w:t>
      </w:r>
    </w:p>
    <w:p w14:paraId="325EE2CF" w14:textId="77777777" w:rsidR="003F5C37" w:rsidRPr="000C3F8C" w:rsidRDefault="003F5C37" w:rsidP="00192B46">
      <w:pPr>
        <w:rPr>
          <w:rFonts w:asciiTheme="majorHAnsi" w:hAnsiTheme="majorHAnsi" w:cstheme="majorHAnsi"/>
        </w:rPr>
      </w:pPr>
      <w:r w:rsidRPr="000C3F8C">
        <w:rPr>
          <w:rFonts w:asciiTheme="majorHAnsi" w:hAnsiTheme="majorHAnsi" w:cstheme="majorHAnsi"/>
        </w:rPr>
        <w:t>67114 Eschau</w:t>
      </w:r>
    </w:p>
    <w:p w14:paraId="55D579F4" w14:textId="5EAC036F" w:rsidR="003F5C37" w:rsidRPr="000C3F8C" w:rsidRDefault="00765866" w:rsidP="00192B46">
      <w:pPr>
        <w:rPr>
          <w:rFonts w:asciiTheme="majorHAnsi" w:hAnsiTheme="majorHAnsi" w:cstheme="majorHAnsi"/>
        </w:rPr>
      </w:pPr>
      <w:r w:rsidRPr="000C3F8C">
        <w:rPr>
          <w:rFonts w:asciiTheme="majorHAnsi" w:hAnsiTheme="majorHAnsi" w:cstheme="majorHAnsi"/>
        </w:rPr>
        <w:t>Pour tout renseignement</w:t>
      </w:r>
      <w:r w:rsidR="003F5C37" w:rsidRPr="000C3F8C">
        <w:rPr>
          <w:rFonts w:asciiTheme="majorHAnsi" w:hAnsiTheme="majorHAnsi" w:cstheme="majorHAnsi"/>
        </w:rPr>
        <w:t> : 03.90.29.82.11</w:t>
      </w:r>
      <w:r w:rsidR="009B00EF" w:rsidRPr="000C3F8C">
        <w:rPr>
          <w:rFonts w:asciiTheme="majorHAnsi" w:hAnsiTheme="majorHAnsi" w:cstheme="majorHAnsi"/>
        </w:rPr>
        <w:t xml:space="preserve"> ou </w:t>
      </w:r>
      <w:hyperlink r:id="rId14" w:history="1">
        <w:r w:rsidR="009B00EF" w:rsidRPr="000C3F8C">
          <w:rPr>
            <w:rStyle w:val="Lienhypertexte"/>
            <w:rFonts w:asciiTheme="majorHAnsi" w:hAnsiTheme="majorHAnsi" w:cstheme="majorHAnsi"/>
          </w:rPr>
          <w:t>petits.loups@eschau.fr</w:t>
        </w:r>
      </w:hyperlink>
    </w:p>
    <w:p w14:paraId="23121E93" w14:textId="7EC88241" w:rsidR="003F5C37" w:rsidRPr="000C3F8C" w:rsidRDefault="00765866" w:rsidP="00192B46">
      <w:pPr>
        <w:rPr>
          <w:rFonts w:asciiTheme="majorHAnsi" w:hAnsiTheme="majorHAnsi" w:cstheme="majorHAnsi"/>
        </w:rPr>
      </w:pPr>
      <w:r w:rsidRPr="000C3F8C">
        <w:rPr>
          <w:rFonts w:asciiTheme="majorHAnsi" w:hAnsiTheme="majorHAnsi" w:cstheme="majorHAnsi"/>
        </w:rPr>
        <w:t xml:space="preserve">Toutes les informations sur le site de la commune : </w:t>
      </w:r>
      <w:hyperlink r:id="rId15" w:history="1">
        <w:r w:rsidRPr="000C3F8C">
          <w:rPr>
            <w:rStyle w:val="Lienhypertexte"/>
            <w:rFonts w:asciiTheme="majorHAnsi" w:hAnsiTheme="majorHAnsi" w:cstheme="majorHAnsi"/>
          </w:rPr>
          <w:t>www.eschau.fr</w:t>
        </w:r>
      </w:hyperlink>
    </w:p>
    <w:p w14:paraId="2443F6BC" w14:textId="77777777" w:rsidR="00765866" w:rsidRPr="000C3F8C" w:rsidRDefault="00765866" w:rsidP="00192B46">
      <w:pPr>
        <w:rPr>
          <w:rFonts w:asciiTheme="majorHAnsi" w:hAnsiTheme="majorHAnsi" w:cstheme="majorHAnsi"/>
        </w:rPr>
      </w:pPr>
    </w:p>
    <w:p w14:paraId="551D8953" w14:textId="692A28C4" w:rsidR="003F5C37" w:rsidRPr="000C3F8C" w:rsidRDefault="003F5C37" w:rsidP="00192B46">
      <w:pPr>
        <w:rPr>
          <w:rFonts w:asciiTheme="majorHAnsi" w:hAnsiTheme="majorHAnsi" w:cstheme="majorHAnsi"/>
        </w:rPr>
      </w:pPr>
    </w:p>
    <w:p w14:paraId="116ACB76" w14:textId="490C22B1" w:rsidR="003F5C37" w:rsidRPr="000C3F8C" w:rsidRDefault="003F5C37" w:rsidP="00192B46">
      <w:pPr>
        <w:rPr>
          <w:rFonts w:asciiTheme="majorHAnsi" w:hAnsiTheme="majorHAnsi" w:cstheme="majorHAnsi"/>
        </w:rPr>
      </w:pPr>
    </w:p>
    <w:p w14:paraId="719BBC4F" w14:textId="7E9424FF" w:rsidR="003F5C37" w:rsidRPr="000C3F8C" w:rsidRDefault="003F5C37" w:rsidP="00192B46">
      <w:pPr>
        <w:rPr>
          <w:rFonts w:asciiTheme="majorHAnsi" w:hAnsiTheme="majorHAnsi" w:cstheme="majorHAnsi"/>
        </w:rPr>
      </w:pPr>
    </w:p>
    <w:p w14:paraId="52646791" w14:textId="78B0ACB3" w:rsidR="003F5C37" w:rsidRPr="000C3F8C" w:rsidRDefault="006F39F3" w:rsidP="0055193A">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0C3F8C">
        <w:rPr>
          <w:rFonts w:asciiTheme="majorHAnsi" w:hAnsiTheme="majorHAnsi" w:cstheme="majorHAnsi"/>
          <w:b/>
          <w:bCs/>
        </w:rPr>
        <w:lastRenderedPageBreak/>
        <w:t>DISPOSITIONS GENERALES</w:t>
      </w:r>
    </w:p>
    <w:p w14:paraId="4F1777E0" w14:textId="77777777" w:rsidR="0055193A" w:rsidRPr="000C3F8C" w:rsidRDefault="0055193A" w:rsidP="0055193A">
      <w:pPr>
        <w:rPr>
          <w:rFonts w:asciiTheme="majorHAnsi" w:hAnsiTheme="majorHAnsi" w:cstheme="majorHAnsi"/>
          <w:b/>
          <w:bCs/>
        </w:rPr>
      </w:pPr>
    </w:p>
    <w:p w14:paraId="4317F629" w14:textId="1B53F05C" w:rsidR="003F5C37" w:rsidRPr="000C3F8C" w:rsidRDefault="007602AF" w:rsidP="0055193A">
      <w:pPr>
        <w:pStyle w:val="Paragraphedeliste"/>
        <w:numPr>
          <w:ilvl w:val="0"/>
          <w:numId w:val="1"/>
        </w:numPr>
        <w:rPr>
          <w:rFonts w:asciiTheme="majorHAnsi" w:hAnsiTheme="majorHAnsi" w:cstheme="majorHAnsi"/>
          <w:b/>
          <w:bCs/>
          <w:sz w:val="24"/>
          <w:szCs w:val="24"/>
          <w:u w:val="single"/>
        </w:rPr>
      </w:pPr>
      <w:r w:rsidRPr="000C3F8C">
        <w:rPr>
          <w:rFonts w:asciiTheme="majorHAnsi" w:hAnsiTheme="majorHAnsi" w:cstheme="majorHAnsi"/>
          <w:b/>
          <w:bCs/>
          <w:sz w:val="24"/>
          <w:szCs w:val="24"/>
          <w:u w:val="single"/>
        </w:rPr>
        <w:t>Modalités d’i</w:t>
      </w:r>
      <w:r w:rsidR="003F5C37" w:rsidRPr="000C3F8C">
        <w:rPr>
          <w:rFonts w:asciiTheme="majorHAnsi" w:hAnsiTheme="majorHAnsi" w:cstheme="majorHAnsi"/>
          <w:b/>
          <w:bCs/>
          <w:sz w:val="24"/>
          <w:szCs w:val="24"/>
          <w:u w:val="single"/>
        </w:rPr>
        <w:t>nscription</w:t>
      </w:r>
      <w:r w:rsidR="00201E78" w:rsidRPr="000C3F8C">
        <w:rPr>
          <w:rFonts w:asciiTheme="majorHAnsi" w:hAnsiTheme="majorHAnsi" w:cstheme="majorHAnsi"/>
          <w:b/>
          <w:bCs/>
          <w:sz w:val="24"/>
          <w:szCs w:val="24"/>
          <w:u w:val="single"/>
        </w:rPr>
        <w:t>s</w:t>
      </w:r>
    </w:p>
    <w:p w14:paraId="54FAEBDB" w14:textId="77777777" w:rsidR="003F5C37" w:rsidRPr="000C3F8C" w:rsidRDefault="003F5C37" w:rsidP="003F5C37">
      <w:pPr>
        <w:pStyle w:val="Paragraphedeliste"/>
        <w:ind w:left="405"/>
        <w:rPr>
          <w:rFonts w:asciiTheme="majorHAnsi" w:hAnsiTheme="majorHAnsi" w:cstheme="majorHAnsi"/>
          <w:b/>
          <w:bCs/>
        </w:rPr>
      </w:pPr>
    </w:p>
    <w:tbl>
      <w:tblPr>
        <w:tblStyle w:val="TableauListe4-Accentuation6"/>
        <w:tblW w:w="9209" w:type="dxa"/>
        <w:tblLook w:val="04A0" w:firstRow="1" w:lastRow="0" w:firstColumn="1" w:lastColumn="0" w:noHBand="0" w:noVBand="1"/>
      </w:tblPr>
      <w:tblGrid>
        <w:gridCol w:w="2689"/>
        <w:gridCol w:w="6520"/>
      </w:tblGrid>
      <w:tr w:rsidR="00B20E9F" w:rsidRPr="000C3F8C" w14:paraId="3BF5F54C" w14:textId="77777777" w:rsidTr="00760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6B107C4" w14:textId="77777777" w:rsidR="00B20E9F" w:rsidRPr="000C3F8C" w:rsidRDefault="00B20E9F" w:rsidP="00AC5557">
            <w:pPr>
              <w:tabs>
                <w:tab w:val="left" w:pos="2730"/>
              </w:tabs>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Durée de l’inscription</w:t>
            </w:r>
          </w:p>
        </w:tc>
        <w:tc>
          <w:tcPr>
            <w:tcW w:w="6520" w:type="dxa"/>
          </w:tcPr>
          <w:p w14:paraId="6083D101" w14:textId="71DEA87F" w:rsidR="00B20E9F" w:rsidRPr="000C3F8C" w:rsidRDefault="00B20E9F" w:rsidP="00AC5557">
            <w:pPr>
              <w:tabs>
                <w:tab w:val="left" w:pos="2730"/>
              </w:tab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 contrat d’inscription est valide durant une année scolaire. Il n’y a pas de reconduction tacite. Chaque année, une nouvelle demande d’inscription est nécessaire</w:t>
            </w:r>
          </w:p>
        </w:tc>
      </w:tr>
    </w:tbl>
    <w:p w14:paraId="4045F411" w14:textId="77777777" w:rsidR="00B20E9F" w:rsidRPr="000C3F8C" w:rsidRDefault="00B20E9F" w:rsidP="0055193A">
      <w:pPr>
        <w:tabs>
          <w:tab w:val="left" w:pos="2730"/>
        </w:tabs>
        <w:spacing w:after="0" w:line="240" w:lineRule="auto"/>
        <w:jc w:val="both"/>
        <w:rPr>
          <w:rFonts w:asciiTheme="majorHAnsi" w:eastAsia="Times New Roman" w:hAnsiTheme="majorHAnsi" w:cstheme="majorHAnsi"/>
          <w:lang w:eastAsia="fr-FR"/>
        </w:rPr>
      </w:pPr>
    </w:p>
    <w:p w14:paraId="3BCA59D1" w14:textId="4865EB5B" w:rsidR="0055193A" w:rsidRPr="000C3F8C" w:rsidRDefault="0055193A" w:rsidP="0055193A">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Les dossiers d’inscriptions sont étudiés, chaque année au mois d’avril</w:t>
      </w:r>
      <w:r w:rsidR="007602AF" w:rsidRPr="000C3F8C">
        <w:rPr>
          <w:rFonts w:asciiTheme="majorHAnsi" w:eastAsia="Times New Roman" w:hAnsiTheme="majorHAnsi" w:cstheme="majorHAnsi"/>
          <w:lang w:eastAsia="fr-FR"/>
        </w:rPr>
        <w:t xml:space="preserve"> </w:t>
      </w:r>
      <w:r w:rsidRPr="000C3F8C">
        <w:rPr>
          <w:rFonts w:asciiTheme="majorHAnsi" w:eastAsia="Times New Roman" w:hAnsiTheme="majorHAnsi" w:cstheme="majorHAnsi"/>
          <w:lang w:eastAsia="fr-FR"/>
        </w:rPr>
        <w:t>par une commission d’attribution des places.</w:t>
      </w:r>
    </w:p>
    <w:p w14:paraId="5CE46D35" w14:textId="77777777" w:rsidR="0055193A" w:rsidRPr="000C3F8C" w:rsidRDefault="0055193A" w:rsidP="0055193A">
      <w:pPr>
        <w:tabs>
          <w:tab w:val="left" w:pos="2730"/>
        </w:tabs>
        <w:spacing w:after="0" w:line="240" w:lineRule="auto"/>
        <w:jc w:val="both"/>
        <w:rPr>
          <w:rFonts w:asciiTheme="majorHAnsi" w:eastAsia="Times New Roman" w:hAnsiTheme="majorHAnsi" w:cstheme="majorHAnsi"/>
          <w:lang w:eastAsia="fr-FR"/>
        </w:rPr>
      </w:pPr>
    </w:p>
    <w:p w14:paraId="423E72A1" w14:textId="77777777" w:rsidR="0055193A" w:rsidRPr="000C3F8C" w:rsidRDefault="0055193A" w:rsidP="0055193A">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 rôle de la commission d’attribution est de sélectionner les dossiers retenus pour l’inscription en AL. Cette commission est composée de l’adjoint en charge de l’AL assisté des élus membres de la commission communale qu’il préside. Ces élus auront voix délibérative. Le responsable de l’AL sera également membre de cette commission d’attribution en tant qu’appui technique ; il disposera d’une voix consultative.</w:t>
      </w:r>
    </w:p>
    <w:p w14:paraId="70C0654C" w14:textId="77777777" w:rsidR="0055193A" w:rsidRPr="000C3F8C" w:rsidRDefault="0055193A" w:rsidP="0055193A">
      <w:pPr>
        <w:tabs>
          <w:tab w:val="left" w:pos="2730"/>
        </w:tabs>
        <w:spacing w:after="0" w:line="240" w:lineRule="auto"/>
        <w:jc w:val="both"/>
        <w:rPr>
          <w:rFonts w:asciiTheme="majorHAnsi" w:eastAsia="Times New Roman" w:hAnsiTheme="majorHAnsi" w:cstheme="majorHAnsi"/>
          <w:lang w:eastAsia="fr-FR"/>
        </w:rPr>
      </w:pPr>
    </w:p>
    <w:p w14:paraId="1FFB1A82" w14:textId="20651AB7" w:rsidR="0055193A" w:rsidRPr="000C3F8C" w:rsidRDefault="007602AF" w:rsidP="0055193A">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Fin du mois de</w:t>
      </w:r>
      <w:r w:rsidR="0055193A" w:rsidRPr="000C3F8C">
        <w:rPr>
          <w:rFonts w:asciiTheme="majorHAnsi" w:eastAsia="Times New Roman" w:hAnsiTheme="majorHAnsi" w:cstheme="majorHAnsi"/>
          <w:lang w:eastAsia="fr-FR"/>
        </w:rPr>
        <w:t xml:space="preserve"> mars ou</w:t>
      </w:r>
      <w:r w:rsidRPr="000C3F8C">
        <w:rPr>
          <w:rFonts w:asciiTheme="majorHAnsi" w:eastAsia="Times New Roman" w:hAnsiTheme="majorHAnsi" w:cstheme="majorHAnsi"/>
          <w:lang w:eastAsia="fr-FR"/>
        </w:rPr>
        <w:t xml:space="preserve"> début</w:t>
      </w:r>
      <w:r w:rsidR="0055193A" w:rsidRPr="000C3F8C">
        <w:rPr>
          <w:rFonts w:asciiTheme="majorHAnsi" w:eastAsia="Times New Roman" w:hAnsiTheme="majorHAnsi" w:cstheme="majorHAnsi"/>
          <w:lang w:eastAsia="fr-FR"/>
        </w:rPr>
        <w:t xml:space="preserve"> avril, les dates de retrait et de dépôt des dossiers sont communiquées par voie d’affichage à l’AL ainsi que sur les supports habituels de communication de la commune. Les dossiers d’inscription sont soit à récupérer directement à l’AL, soit à télécharger sur le site de la commune. Pour tout enfant souhaitant fréquenter l’AL, même à titre occasionnel, un dossier d’inscription devra obligatoirement être </w:t>
      </w:r>
      <w:r w:rsidR="00765866" w:rsidRPr="000C3F8C">
        <w:rPr>
          <w:rFonts w:asciiTheme="majorHAnsi" w:eastAsia="Times New Roman" w:hAnsiTheme="majorHAnsi" w:cstheme="majorHAnsi"/>
          <w:lang w:eastAsia="fr-FR"/>
        </w:rPr>
        <w:t>complété</w:t>
      </w:r>
      <w:r w:rsidR="0055193A" w:rsidRPr="000C3F8C">
        <w:rPr>
          <w:rFonts w:asciiTheme="majorHAnsi" w:eastAsia="Times New Roman" w:hAnsiTheme="majorHAnsi" w:cstheme="majorHAnsi"/>
          <w:lang w:eastAsia="fr-FR"/>
        </w:rPr>
        <w:t>.</w:t>
      </w:r>
    </w:p>
    <w:p w14:paraId="7F34B77A" w14:textId="77777777" w:rsidR="0055193A" w:rsidRPr="000C3F8C" w:rsidRDefault="0055193A" w:rsidP="0055193A">
      <w:pPr>
        <w:tabs>
          <w:tab w:val="left" w:pos="2730"/>
        </w:tabs>
        <w:spacing w:after="0" w:line="240" w:lineRule="auto"/>
        <w:jc w:val="both"/>
        <w:rPr>
          <w:rFonts w:asciiTheme="majorHAnsi" w:eastAsia="Times New Roman" w:hAnsiTheme="majorHAnsi" w:cstheme="majorHAnsi"/>
          <w:lang w:eastAsia="fr-FR"/>
        </w:rPr>
      </w:pPr>
    </w:p>
    <w:p w14:paraId="246FC3C0" w14:textId="0F708366" w:rsidR="0055193A" w:rsidRPr="000C3F8C" w:rsidRDefault="0055193A" w:rsidP="0055193A">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A compter de la date d'ouverture des inscriptions, une période d’une durée de 2 semaines est laissé</w:t>
      </w:r>
      <w:r w:rsidR="00765866" w:rsidRPr="000C3F8C">
        <w:rPr>
          <w:rFonts w:asciiTheme="majorHAnsi" w:eastAsia="Times New Roman" w:hAnsiTheme="majorHAnsi" w:cstheme="majorHAnsi"/>
          <w:lang w:eastAsia="fr-FR"/>
        </w:rPr>
        <w:t>e</w:t>
      </w:r>
      <w:r w:rsidRPr="000C3F8C">
        <w:rPr>
          <w:rFonts w:asciiTheme="majorHAnsi" w:eastAsia="Times New Roman" w:hAnsiTheme="majorHAnsi" w:cstheme="majorHAnsi"/>
          <w:lang w:eastAsia="fr-FR"/>
        </w:rPr>
        <w:t xml:space="preserve"> aux familles pour retirer, remplir et déposer leurs dossiers d’inscription auprès d</w:t>
      </w:r>
      <w:r w:rsidR="00220534" w:rsidRPr="000C3F8C">
        <w:rPr>
          <w:rFonts w:asciiTheme="majorHAnsi" w:eastAsia="Times New Roman" w:hAnsiTheme="majorHAnsi" w:cstheme="majorHAnsi"/>
          <w:lang w:eastAsia="fr-FR"/>
        </w:rPr>
        <w:t>e la Direction</w:t>
      </w:r>
      <w:r w:rsidRPr="000C3F8C">
        <w:rPr>
          <w:rFonts w:asciiTheme="majorHAnsi" w:eastAsia="Times New Roman" w:hAnsiTheme="majorHAnsi" w:cstheme="majorHAnsi"/>
          <w:lang w:eastAsia="fr-FR"/>
        </w:rPr>
        <w:t xml:space="preserve"> de l’AL. </w:t>
      </w:r>
    </w:p>
    <w:p w14:paraId="63F6B1BF" w14:textId="77777777" w:rsidR="004B3633" w:rsidRPr="000C3F8C" w:rsidRDefault="004B3633" w:rsidP="0055193A">
      <w:pPr>
        <w:tabs>
          <w:tab w:val="left" w:pos="2730"/>
        </w:tabs>
        <w:spacing w:after="0" w:line="240" w:lineRule="auto"/>
        <w:jc w:val="both"/>
        <w:rPr>
          <w:rFonts w:asciiTheme="majorHAnsi" w:eastAsia="Times New Roman" w:hAnsiTheme="majorHAnsi" w:cstheme="majorHAnsi"/>
          <w:lang w:eastAsia="fr-FR"/>
        </w:rPr>
      </w:pPr>
    </w:p>
    <w:p w14:paraId="12A931DC" w14:textId="243FB29A" w:rsidR="004B3633" w:rsidRPr="000C3F8C" w:rsidRDefault="004B3633" w:rsidP="004B3633">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Il est souhaitable que les parents </w:t>
      </w:r>
      <w:r w:rsidR="007602AF" w:rsidRPr="000C3F8C">
        <w:rPr>
          <w:rFonts w:asciiTheme="majorHAnsi" w:eastAsia="Times New Roman" w:hAnsiTheme="majorHAnsi" w:cstheme="majorHAnsi"/>
          <w:lang w:eastAsia="fr-FR"/>
        </w:rPr>
        <w:t>postulent pour</w:t>
      </w:r>
      <w:r w:rsidRPr="000C3F8C">
        <w:rPr>
          <w:rFonts w:asciiTheme="majorHAnsi" w:eastAsia="Times New Roman" w:hAnsiTheme="majorHAnsi" w:cstheme="majorHAnsi"/>
          <w:lang w:eastAsia="fr-FR"/>
        </w:rPr>
        <w:t xml:space="preserve"> les créneaux </w:t>
      </w:r>
      <w:r w:rsidRPr="000C3F8C">
        <w:rPr>
          <w:rFonts w:asciiTheme="majorHAnsi" w:eastAsia="Times New Roman" w:hAnsiTheme="majorHAnsi" w:cstheme="majorHAnsi"/>
          <w:b/>
          <w:lang w:eastAsia="fr-FR"/>
        </w:rPr>
        <w:t>dont ils ont réellement besoin</w:t>
      </w:r>
      <w:r w:rsidRPr="000C3F8C">
        <w:rPr>
          <w:rFonts w:asciiTheme="majorHAnsi" w:eastAsia="Times New Roman" w:hAnsiTheme="majorHAnsi" w:cstheme="majorHAnsi"/>
          <w:lang w:eastAsia="fr-FR"/>
        </w:rPr>
        <w:t xml:space="preserve"> afin de permettre l’accès au service pour un maximum de familles. </w:t>
      </w:r>
    </w:p>
    <w:p w14:paraId="44C550C7" w14:textId="60B8AEDE" w:rsidR="004B3633" w:rsidRPr="000C3F8C" w:rsidRDefault="004B3633" w:rsidP="004B3633">
      <w:pPr>
        <w:spacing w:after="0" w:line="240" w:lineRule="auto"/>
        <w:jc w:val="both"/>
        <w:rPr>
          <w:rFonts w:asciiTheme="majorHAnsi" w:eastAsia="Times New Roman" w:hAnsiTheme="majorHAnsi" w:cstheme="majorHAnsi"/>
          <w:lang w:eastAsia="fr-FR"/>
        </w:rPr>
      </w:pPr>
    </w:p>
    <w:p w14:paraId="727426EB" w14:textId="51146AF2" w:rsidR="004B3633" w:rsidRPr="000C3F8C" w:rsidRDefault="004B3633" w:rsidP="004B3633">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w:t>
      </w:r>
      <w:r w:rsidR="007602AF" w:rsidRPr="000C3F8C">
        <w:rPr>
          <w:rFonts w:asciiTheme="majorHAnsi" w:eastAsia="Times New Roman" w:hAnsiTheme="majorHAnsi" w:cstheme="majorHAnsi"/>
          <w:lang w:eastAsia="fr-FR"/>
        </w:rPr>
        <w:t>es demandes d’inscriptions à l’</w:t>
      </w:r>
      <w:r w:rsidRPr="000C3F8C">
        <w:rPr>
          <w:rFonts w:asciiTheme="majorHAnsi" w:eastAsia="Times New Roman" w:hAnsiTheme="majorHAnsi" w:cstheme="majorHAnsi"/>
          <w:lang w:eastAsia="fr-FR"/>
        </w:rPr>
        <w:t xml:space="preserve">AL « Les Petits Loups » </w:t>
      </w:r>
      <w:r w:rsidR="007602AF" w:rsidRPr="000C3F8C">
        <w:rPr>
          <w:rFonts w:asciiTheme="majorHAnsi" w:eastAsia="Times New Roman" w:hAnsiTheme="majorHAnsi" w:cstheme="majorHAnsi"/>
          <w:lang w:eastAsia="fr-FR"/>
        </w:rPr>
        <w:t>sont</w:t>
      </w:r>
      <w:r w:rsidRPr="000C3F8C">
        <w:rPr>
          <w:rFonts w:asciiTheme="majorHAnsi" w:eastAsia="Times New Roman" w:hAnsiTheme="majorHAnsi" w:cstheme="majorHAnsi"/>
          <w:lang w:eastAsia="fr-FR"/>
        </w:rPr>
        <w:t xml:space="preserve"> ouvert</w:t>
      </w:r>
      <w:r w:rsidR="007602AF" w:rsidRPr="000C3F8C">
        <w:rPr>
          <w:rFonts w:asciiTheme="majorHAnsi" w:eastAsia="Times New Roman" w:hAnsiTheme="majorHAnsi" w:cstheme="majorHAnsi"/>
          <w:lang w:eastAsia="fr-FR"/>
        </w:rPr>
        <w:t>es</w:t>
      </w:r>
      <w:r w:rsidRPr="000C3F8C">
        <w:rPr>
          <w:rFonts w:asciiTheme="majorHAnsi" w:eastAsia="Times New Roman" w:hAnsiTheme="majorHAnsi" w:cstheme="majorHAnsi"/>
          <w:lang w:eastAsia="fr-FR"/>
        </w:rPr>
        <w:t xml:space="preserve"> aux familles pour les enfants </w:t>
      </w:r>
      <w:r w:rsidR="007602AF" w:rsidRPr="000C3F8C">
        <w:rPr>
          <w:rFonts w:asciiTheme="majorHAnsi" w:eastAsia="Times New Roman" w:hAnsiTheme="majorHAnsi" w:cstheme="majorHAnsi"/>
          <w:lang w:eastAsia="fr-FR"/>
        </w:rPr>
        <w:t xml:space="preserve">de </w:t>
      </w:r>
      <w:r w:rsidRPr="000C3F8C">
        <w:rPr>
          <w:rFonts w:asciiTheme="majorHAnsi" w:eastAsia="Times New Roman" w:hAnsiTheme="majorHAnsi" w:cstheme="majorHAnsi"/>
          <w:lang w:eastAsia="fr-FR"/>
        </w:rPr>
        <w:t>maternelle</w:t>
      </w:r>
      <w:r w:rsidR="007602AF" w:rsidRPr="000C3F8C">
        <w:rPr>
          <w:rFonts w:asciiTheme="majorHAnsi" w:eastAsia="Times New Roman" w:hAnsiTheme="majorHAnsi" w:cstheme="majorHAnsi"/>
          <w:lang w:eastAsia="fr-FR"/>
        </w:rPr>
        <w:t xml:space="preserve"> (à partir de la petite section)</w:t>
      </w:r>
      <w:r w:rsidRPr="000C3F8C">
        <w:rPr>
          <w:rFonts w:asciiTheme="majorHAnsi" w:eastAsia="Times New Roman" w:hAnsiTheme="majorHAnsi" w:cstheme="majorHAnsi"/>
          <w:lang w:eastAsia="fr-FR"/>
        </w:rPr>
        <w:t xml:space="preserve"> </w:t>
      </w:r>
      <w:r w:rsidR="007602AF" w:rsidRPr="000C3F8C">
        <w:rPr>
          <w:rFonts w:asciiTheme="majorHAnsi" w:eastAsia="Times New Roman" w:hAnsiTheme="majorHAnsi" w:cstheme="majorHAnsi"/>
          <w:lang w:eastAsia="fr-FR"/>
        </w:rPr>
        <w:t>et de l’élémentaire (jusqu’</w:t>
      </w:r>
      <w:r w:rsidRPr="000C3F8C">
        <w:rPr>
          <w:rFonts w:asciiTheme="majorHAnsi" w:eastAsia="Times New Roman" w:hAnsiTheme="majorHAnsi" w:cstheme="majorHAnsi"/>
          <w:lang w:eastAsia="fr-FR"/>
        </w:rPr>
        <w:t>en classe de CM2</w:t>
      </w:r>
      <w:r w:rsidR="007602AF" w:rsidRPr="000C3F8C">
        <w:rPr>
          <w:rFonts w:asciiTheme="majorHAnsi" w:eastAsia="Times New Roman" w:hAnsiTheme="majorHAnsi" w:cstheme="majorHAnsi"/>
          <w:lang w:eastAsia="fr-FR"/>
        </w:rPr>
        <w:t>).</w:t>
      </w:r>
    </w:p>
    <w:p w14:paraId="6D06045F" w14:textId="77777777" w:rsidR="004B3633" w:rsidRPr="000C3F8C" w:rsidRDefault="004B3633" w:rsidP="004B3633">
      <w:pPr>
        <w:tabs>
          <w:tab w:val="left" w:pos="2730"/>
        </w:tabs>
        <w:spacing w:after="0" w:line="240" w:lineRule="auto"/>
        <w:jc w:val="both"/>
        <w:rPr>
          <w:rFonts w:asciiTheme="majorHAnsi" w:eastAsia="Times New Roman" w:hAnsiTheme="majorHAnsi" w:cstheme="majorHAnsi"/>
          <w:lang w:eastAsia="fr-FR"/>
        </w:rPr>
      </w:pPr>
    </w:p>
    <w:p w14:paraId="1AE2AC39" w14:textId="34167A99" w:rsidR="004B3633" w:rsidRPr="000C3F8C" w:rsidRDefault="004B3633" w:rsidP="00201E78">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Les documents désignés ci – après doivent être obligatoirement joints au dossier d’inscription :</w:t>
      </w:r>
    </w:p>
    <w:p w14:paraId="5D6A1200" w14:textId="77777777" w:rsidR="00A55046" w:rsidRPr="000C3F8C" w:rsidRDefault="00A55046" w:rsidP="00201E78">
      <w:pPr>
        <w:tabs>
          <w:tab w:val="left" w:pos="2730"/>
        </w:tabs>
        <w:spacing w:after="0" w:line="240" w:lineRule="auto"/>
        <w:jc w:val="both"/>
        <w:rPr>
          <w:rFonts w:asciiTheme="majorHAnsi" w:eastAsia="Times New Roman" w:hAnsiTheme="majorHAnsi" w:cstheme="majorHAnsi"/>
          <w:lang w:eastAsia="fr-FR"/>
        </w:rPr>
      </w:pPr>
    </w:p>
    <w:p w14:paraId="04F5B5FE" w14:textId="77777777" w:rsidR="004B3633" w:rsidRPr="000C3F8C" w:rsidRDefault="004B3633" w:rsidP="00821C00">
      <w:pPr>
        <w:numPr>
          <w:ilvl w:val="3"/>
          <w:numId w:val="8"/>
        </w:numPr>
        <w:tabs>
          <w:tab w:val="left" w:pos="709"/>
        </w:tabs>
        <w:spacing w:after="0" w:line="240" w:lineRule="auto"/>
        <w:ind w:left="709" w:hanging="283"/>
        <w:jc w:val="both"/>
        <w:rPr>
          <w:rFonts w:asciiTheme="majorHAnsi" w:eastAsia="Times New Roman" w:hAnsiTheme="majorHAnsi" w:cstheme="majorHAnsi"/>
          <w:lang w:eastAsia="fr-FR"/>
        </w:rPr>
      </w:pPr>
      <w:bookmarkStart w:id="0" w:name="_Hlk66783573"/>
      <w:bookmarkStart w:id="1" w:name="_Hlk66778758"/>
      <w:r w:rsidRPr="000C3F8C">
        <w:rPr>
          <w:rFonts w:asciiTheme="majorHAnsi" w:eastAsia="Times New Roman" w:hAnsiTheme="majorHAnsi" w:cstheme="majorHAnsi"/>
          <w:lang w:eastAsia="fr-FR"/>
        </w:rPr>
        <w:t>Le dossier de demande d’inscription complété et signé avec la photo de l’enfant,</w:t>
      </w:r>
    </w:p>
    <w:p w14:paraId="615375FD" w14:textId="77777777" w:rsidR="004B3633" w:rsidRPr="000C3F8C" w:rsidRDefault="004B3633" w:rsidP="00821C00">
      <w:pPr>
        <w:numPr>
          <w:ilvl w:val="3"/>
          <w:numId w:val="8"/>
        </w:numPr>
        <w:tabs>
          <w:tab w:val="left" w:pos="709"/>
        </w:tabs>
        <w:spacing w:after="0" w:line="240" w:lineRule="auto"/>
        <w:ind w:left="709" w:hanging="283"/>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Photocopie du dernier avis d’imposition </w:t>
      </w:r>
      <w:r w:rsidRPr="000C3F8C">
        <w:rPr>
          <w:rFonts w:asciiTheme="majorHAnsi" w:eastAsia="Times New Roman" w:hAnsiTheme="majorHAnsi" w:cstheme="majorHAnsi"/>
          <w:u w:val="single"/>
          <w:lang w:eastAsia="fr-FR"/>
        </w:rPr>
        <w:t>pour les deux parents</w:t>
      </w:r>
    </w:p>
    <w:p w14:paraId="59E244E6" w14:textId="77777777" w:rsidR="004B3633" w:rsidRPr="000C3F8C" w:rsidRDefault="004B3633" w:rsidP="00821C00">
      <w:pPr>
        <w:numPr>
          <w:ilvl w:val="3"/>
          <w:numId w:val="8"/>
        </w:numPr>
        <w:tabs>
          <w:tab w:val="left" w:pos="709"/>
        </w:tabs>
        <w:spacing w:after="0" w:line="240" w:lineRule="auto"/>
        <w:ind w:left="709" w:hanging="283"/>
        <w:jc w:val="both"/>
        <w:rPr>
          <w:rFonts w:asciiTheme="majorHAnsi" w:eastAsia="Times New Roman" w:hAnsiTheme="majorHAnsi" w:cstheme="majorHAnsi"/>
          <w:lang w:eastAsia="fr-FR"/>
        </w:rPr>
      </w:pPr>
      <w:r w:rsidRPr="000C3F8C">
        <w:rPr>
          <w:rFonts w:asciiTheme="majorHAnsi" w:eastAsia="Times New Roman" w:hAnsiTheme="majorHAnsi" w:cstheme="majorHAnsi"/>
          <w:color w:val="000000"/>
          <w:lang w:eastAsia="fr-FR"/>
        </w:rPr>
        <w:t>En cas de divorce ou de séparation des parents, une copie de la décision de justice fixant les modalités d'exercice de l'autorité parentale</w:t>
      </w:r>
    </w:p>
    <w:p w14:paraId="587A0B29" w14:textId="77777777" w:rsidR="004B3633" w:rsidRPr="000C3F8C" w:rsidRDefault="004B3633" w:rsidP="00821C00">
      <w:pPr>
        <w:numPr>
          <w:ilvl w:val="3"/>
          <w:numId w:val="8"/>
        </w:numPr>
        <w:tabs>
          <w:tab w:val="left" w:pos="709"/>
        </w:tabs>
        <w:spacing w:after="0" w:line="240" w:lineRule="auto"/>
        <w:ind w:left="709" w:hanging="283"/>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Attestation de l’employeur pour les deux parents</w:t>
      </w:r>
    </w:p>
    <w:p w14:paraId="5D0B1B67" w14:textId="209F76D5" w:rsidR="004B3633" w:rsidRPr="000C3F8C" w:rsidRDefault="004B3633" w:rsidP="00821C00">
      <w:pPr>
        <w:numPr>
          <w:ilvl w:val="3"/>
          <w:numId w:val="8"/>
        </w:numPr>
        <w:tabs>
          <w:tab w:val="left" w:pos="709"/>
        </w:tabs>
        <w:spacing w:after="0" w:line="240" w:lineRule="auto"/>
        <w:ind w:left="709" w:hanging="283"/>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Photocopie des pages de vaccinations du carnet de santé. Les vaccins doivent être à jour</w:t>
      </w:r>
      <w:r w:rsidR="00821C00" w:rsidRPr="000C3F8C">
        <w:rPr>
          <w:rFonts w:asciiTheme="majorHAnsi" w:eastAsia="Times New Roman" w:hAnsiTheme="majorHAnsi" w:cstheme="majorHAnsi"/>
          <w:lang w:eastAsia="fr-FR"/>
        </w:rPr>
        <w:t xml:space="preserve"> (1)</w:t>
      </w:r>
    </w:p>
    <w:p w14:paraId="0E2733C2" w14:textId="77777777" w:rsidR="004B3633" w:rsidRPr="000C3F8C" w:rsidRDefault="004B3633" w:rsidP="00821C00">
      <w:pPr>
        <w:numPr>
          <w:ilvl w:val="3"/>
          <w:numId w:val="8"/>
        </w:numPr>
        <w:tabs>
          <w:tab w:val="left" w:pos="709"/>
        </w:tabs>
        <w:spacing w:after="0" w:line="240" w:lineRule="auto"/>
        <w:ind w:left="709" w:hanging="283"/>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Attestation d’assurance concernant les enfants à inscrire à l’AL (Responsabilité civile </w:t>
      </w:r>
      <w:r w:rsidRPr="000C3F8C">
        <w:rPr>
          <w:rFonts w:asciiTheme="majorHAnsi" w:eastAsia="Times New Roman" w:hAnsiTheme="majorHAnsi" w:cstheme="majorHAnsi"/>
          <w:u w:val="single"/>
          <w:lang w:eastAsia="fr-FR"/>
        </w:rPr>
        <w:t>et</w:t>
      </w:r>
      <w:r w:rsidRPr="000C3F8C">
        <w:rPr>
          <w:rFonts w:asciiTheme="majorHAnsi" w:eastAsia="Times New Roman" w:hAnsiTheme="majorHAnsi" w:cstheme="majorHAnsi"/>
          <w:lang w:eastAsia="fr-FR"/>
        </w:rPr>
        <w:t xml:space="preserve"> individuelle accident)</w:t>
      </w:r>
    </w:p>
    <w:p w14:paraId="10F95E30" w14:textId="77777777" w:rsidR="004B3633" w:rsidRPr="000C3F8C" w:rsidRDefault="004B3633" w:rsidP="00821C00">
      <w:pPr>
        <w:numPr>
          <w:ilvl w:val="3"/>
          <w:numId w:val="8"/>
        </w:numPr>
        <w:tabs>
          <w:tab w:val="left" w:pos="709"/>
        </w:tabs>
        <w:spacing w:after="0" w:line="240" w:lineRule="auto"/>
        <w:ind w:left="709" w:hanging="283"/>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Justificatif de domicile (quittance de loyer, électricité…) datant de moins de 3 mois</w:t>
      </w:r>
    </w:p>
    <w:p w14:paraId="499F2091" w14:textId="32339E39" w:rsidR="004B3633" w:rsidRPr="000C3F8C" w:rsidRDefault="004B3633" w:rsidP="00821C00">
      <w:pPr>
        <w:pStyle w:val="Paragraphedeliste"/>
        <w:numPr>
          <w:ilvl w:val="3"/>
          <w:numId w:val="8"/>
        </w:numPr>
        <w:tabs>
          <w:tab w:val="left" w:pos="709"/>
        </w:tabs>
        <w:spacing w:after="0" w:line="240" w:lineRule="auto"/>
        <w:ind w:left="709" w:hanging="283"/>
        <w:jc w:val="both"/>
        <w:rPr>
          <w:rFonts w:asciiTheme="majorHAnsi" w:eastAsia="Times New Roman" w:hAnsiTheme="majorHAnsi" w:cstheme="majorHAnsi"/>
          <w:lang w:eastAsia="fr-FR"/>
        </w:rPr>
      </w:pPr>
      <w:r w:rsidRPr="000C3F8C">
        <w:rPr>
          <w:rFonts w:asciiTheme="majorHAnsi" w:eastAsia="Times New Roman" w:hAnsiTheme="majorHAnsi" w:cstheme="majorHAnsi"/>
          <w:color w:val="000000"/>
          <w:lang w:eastAsia="fr-FR"/>
        </w:rPr>
        <w:t>En cas de garde alternée, l'attestation à fournir est celle du parent chez lequel l'enfant a sa résidence principale</w:t>
      </w:r>
    </w:p>
    <w:p w14:paraId="78B13F4D" w14:textId="7B4C758D" w:rsidR="004B3633" w:rsidRPr="000C3F8C" w:rsidRDefault="004B3633" w:rsidP="00821C00">
      <w:pPr>
        <w:numPr>
          <w:ilvl w:val="3"/>
          <w:numId w:val="8"/>
        </w:numPr>
        <w:tabs>
          <w:tab w:val="left" w:pos="709"/>
        </w:tabs>
        <w:spacing w:after="0" w:line="240" w:lineRule="auto"/>
        <w:ind w:left="709" w:hanging="283"/>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Justificatif MSA (si vous êtes affilié à ce régime) </w:t>
      </w:r>
    </w:p>
    <w:p w14:paraId="42D66B01" w14:textId="6F122E25" w:rsidR="004B3633" w:rsidRPr="000C3F8C" w:rsidRDefault="004B3633" w:rsidP="00821C00">
      <w:pPr>
        <w:numPr>
          <w:ilvl w:val="3"/>
          <w:numId w:val="8"/>
        </w:numPr>
        <w:tabs>
          <w:tab w:val="left" w:pos="709"/>
        </w:tabs>
        <w:spacing w:after="0" w:line="240" w:lineRule="auto"/>
        <w:ind w:left="709" w:hanging="283"/>
        <w:jc w:val="both"/>
        <w:rPr>
          <w:rFonts w:asciiTheme="majorHAnsi" w:eastAsia="Times New Roman" w:hAnsiTheme="majorHAnsi" w:cstheme="majorHAnsi"/>
          <w:lang w:eastAsia="fr-FR"/>
        </w:rPr>
      </w:pPr>
      <w:r w:rsidRPr="000C3F8C">
        <w:rPr>
          <w:rFonts w:asciiTheme="majorHAnsi" w:eastAsia="Times New Roman" w:hAnsiTheme="majorHAnsi" w:cstheme="majorHAnsi"/>
          <w:color w:val="000000"/>
          <w:lang w:eastAsia="fr-FR"/>
        </w:rPr>
        <w:t>Un exemplaire du protocole d’accueil individualisé (PAI) complété par le médecin (pour les enfants concernés (</w:t>
      </w:r>
      <w:r w:rsidR="00821C00" w:rsidRPr="000C3F8C">
        <w:rPr>
          <w:rFonts w:asciiTheme="majorHAnsi" w:eastAsia="Times New Roman" w:hAnsiTheme="majorHAnsi" w:cstheme="majorHAnsi"/>
          <w:color w:val="000000"/>
          <w:lang w:eastAsia="fr-FR"/>
        </w:rPr>
        <w:t>2</w:t>
      </w:r>
      <w:r w:rsidRPr="000C3F8C">
        <w:rPr>
          <w:rFonts w:asciiTheme="majorHAnsi" w:eastAsia="Times New Roman" w:hAnsiTheme="majorHAnsi" w:cstheme="majorHAnsi"/>
          <w:color w:val="000000"/>
          <w:lang w:eastAsia="fr-FR"/>
        </w:rPr>
        <w:t>)</w:t>
      </w:r>
    </w:p>
    <w:bookmarkEnd w:id="0"/>
    <w:p w14:paraId="76693F1D" w14:textId="77777777" w:rsidR="004B3633" w:rsidRPr="000C3F8C" w:rsidRDefault="004B3633" w:rsidP="004B3633">
      <w:pPr>
        <w:tabs>
          <w:tab w:val="left" w:pos="2730"/>
        </w:tabs>
        <w:spacing w:after="0" w:line="240" w:lineRule="auto"/>
        <w:jc w:val="both"/>
        <w:rPr>
          <w:rFonts w:asciiTheme="majorHAnsi" w:eastAsia="Times New Roman" w:hAnsiTheme="majorHAnsi" w:cstheme="majorHAnsi"/>
          <w:lang w:eastAsia="fr-FR"/>
        </w:rPr>
      </w:pPr>
    </w:p>
    <w:bookmarkEnd w:id="1"/>
    <w:p w14:paraId="3CB25C2A" w14:textId="43ACCFEB" w:rsidR="00821C00" w:rsidRPr="000C3F8C" w:rsidRDefault="00821C00" w:rsidP="00821C00">
      <w:pPr>
        <w:pStyle w:val="Paragraphedeliste"/>
        <w:numPr>
          <w:ilvl w:val="0"/>
          <w:numId w:val="9"/>
        </w:num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Les vaccinations sont obligatoires en collectivité, sauf contre-indication signée du médecin traitant.</w:t>
      </w:r>
    </w:p>
    <w:p w14:paraId="2B8369DC" w14:textId="77777777" w:rsidR="00201E78" w:rsidRPr="000C3F8C" w:rsidRDefault="00201E78" w:rsidP="00201E78">
      <w:pPr>
        <w:tabs>
          <w:tab w:val="left" w:pos="2730"/>
        </w:tabs>
        <w:spacing w:after="0" w:line="240" w:lineRule="auto"/>
        <w:jc w:val="both"/>
        <w:rPr>
          <w:rFonts w:asciiTheme="majorHAnsi" w:eastAsia="Times New Roman" w:hAnsiTheme="majorHAnsi" w:cstheme="majorHAnsi"/>
          <w:lang w:eastAsia="fr-FR"/>
        </w:rPr>
      </w:pPr>
    </w:p>
    <w:p w14:paraId="6B80D9E9" w14:textId="7EFB78FE" w:rsidR="00201E78" w:rsidRPr="000C3F8C" w:rsidRDefault="00201E78" w:rsidP="00201E78">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lastRenderedPageBreak/>
        <w:t>(</w:t>
      </w:r>
      <w:r w:rsidR="00821C00" w:rsidRPr="000C3F8C">
        <w:rPr>
          <w:rFonts w:asciiTheme="majorHAnsi" w:eastAsia="Times New Roman" w:hAnsiTheme="majorHAnsi" w:cstheme="majorHAnsi"/>
          <w:lang w:eastAsia="fr-FR"/>
        </w:rPr>
        <w:t>2</w:t>
      </w:r>
      <w:r w:rsidRPr="000C3F8C">
        <w:rPr>
          <w:rFonts w:asciiTheme="majorHAnsi" w:eastAsia="Times New Roman" w:hAnsiTheme="majorHAnsi" w:cstheme="majorHAnsi"/>
          <w:lang w:eastAsia="fr-FR"/>
        </w:rPr>
        <w:t>) Lors de l’inscription, les parents signalent si l’enfant bénéficie d’un Projet d’Accueil Individualisé (PAI), est sujet à des allergies, de l’asthme, des problèmes de santé ainsi que tout autre renseignement essentiel à l</w:t>
      </w:r>
      <w:r w:rsidR="007602AF" w:rsidRPr="000C3F8C">
        <w:rPr>
          <w:rFonts w:asciiTheme="majorHAnsi" w:eastAsia="Times New Roman" w:hAnsiTheme="majorHAnsi" w:cstheme="majorHAnsi"/>
          <w:lang w:eastAsia="fr-FR"/>
        </w:rPr>
        <w:t>’accueil et à l</w:t>
      </w:r>
      <w:r w:rsidRPr="000C3F8C">
        <w:rPr>
          <w:rFonts w:asciiTheme="majorHAnsi" w:eastAsia="Times New Roman" w:hAnsiTheme="majorHAnsi" w:cstheme="majorHAnsi"/>
          <w:lang w:eastAsia="fr-FR"/>
        </w:rPr>
        <w:t>a sécurité de l’enfant.</w:t>
      </w:r>
    </w:p>
    <w:p w14:paraId="76034CC1" w14:textId="77777777" w:rsidR="00201E78" w:rsidRPr="000C3F8C" w:rsidRDefault="00201E78" w:rsidP="00201E78">
      <w:pPr>
        <w:tabs>
          <w:tab w:val="left" w:pos="2730"/>
        </w:tabs>
        <w:spacing w:after="0" w:line="240" w:lineRule="auto"/>
        <w:jc w:val="both"/>
        <w:rPr>
          <w:rFonts w:asciiTheme="majorHAnsi" w:eastAsia="Times New Roman" w:hAnsiTheme="majorHAnsi" w:cstheme="majorHAnsi"/>
          <w:lang w:eastAsia="fr-FR"/>
        </w:rPr>
      </w:pPr>
    </w:p>
    <w:p w14:paraId="22060D9F" w14:textId="4A693529" w:rsidR="00201E78" w:rsidRPr="000C3F8C" w:rsidRDefault="00201E78" w:rsidP="00201E78">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Tout changement de situation en cours d’année doit être signalé par écrit à l</w:t>
      </w:r>
      <w:r w:rsidR="007602AF" w:rsidRPr="000C3F8C">
        <w:rPr>
          <w:rFonts w:asciiTheme="majorHAnsi" w:eastAsia="Times New Roman" w:hAnsiTheme="majorHAnsi" w:cstheme="majorHAnsi"/>
          <w:lang w:eastAsia="fr-FR"/>
        </w:rPr>
        <w:t>a Direction de l’</w:t>
      </w:r>
      <w:r w:rsidRPr="000C3F8C">
        <w:rPr>
          <w:rFonts w:asciiTheme="majorHAnsi" w:eastAsia="Times New Roman" w:hAnsiTheme="majorHAnsi" w:cstheme="majorHAnsi"/>
          <w:lang w:eastAsia="fr-FR"/>
        </w:rPr>
        <w:t>AL</w:t>
      </w:r>
      <w:r w:rsidR="007602AF" w:rsidRPr="000C3F8C">
        <w:rPr>
          <w:rFonts w:asciiTheme="majorHAnsi" w:eastAsia="Times New Roman" w:hAnsiTheme="majorHAnsi" w:cstheme="majorHAnsi"/>
          <w:lang w:eastAsia="fr-FR"/>
        </w:rPr>
        <w:t>.</w:t>
      </w:r>
    </w:p>
    <w:p w14:paraId="1F85AAE2" w14:textId="77777777" w:rsidR="00201E78" w:rsidRPr="000C3F8C" w:rsidRDefault="00201E78" w:rsidP="004B3633">
      <w:pPr>
        <w:tabs>
          <w:tab w:val="left" w:pos="2730"/>
        </w:tabs>
        <w:spacing w:after="0" w:line="240" w:lineRule="auto"/>
        <w:jc w:val="both"/>
        <w:rPr>
          <w:rFonts w:asciiTheme="majorHAnsi" w:eastAsia="Times New Roman" w:hAnsiTheme="majorHAnsi" w:cstheme="majorHAnsi"/>
          <w:b/>
          <w:lang w:eastAsia="fr-FR"/>
        </w:rPr>
      </w:pPr>
    </w:p>
    <w:p w14:paraId="3EA74361" w14:textId="065F29FD" w:rsidR="004B3633" w:rsidRPr="000C3F8C" w:rsidRDefault="00821C00" w:rsidP="004B3633">
      <w:pPr>
        <w:tabs>
          <w:tab w:val="left" w:pos="2730"/>
        </w:tabs>
        <w:spacing w:after="0" w:line="240" w:lineRule="auto"/>
        <w:jc w:val="both"/>
        <w:rPr>
          <w:rFonts w:asciiTheme="majorHAnsi" w:eastAsia="Times New Roman" w:hAnsiTheme="majorHAnsi" w:cstheme="majorHAnsi"/>
          <w:b/>
          <w:lang w:eastAsia="fr-FR"/>
        </w:rPr>
      </w:pPr>
      <w:r w:rsidRPr="000C3F8C">
        <w:rPr>
          <w:rFonts w:asciiTheme="majorHAnsi" w:eastAsia="Times New Roman" w:hAnsiTheme="majorHAnsi" w:cstheme="majorHAnsi"/>
          <w:b/>
          <w:lang w:eastAsia="fr-FR"/>
        </w:rPr>
        <w:t xml:space="preserve">IMPORTANT : </w:t>
      </w:r>
      <w:r w:rsidR="004B3633" w:rsidRPr="000C3F8C">
        <w:rPr>
          <w:rFonts w:asciiTheme="majorHAnsi" w:eastAsia="Times New Roman" w:hAnsiTheme="majorHAnsi" w:cstheme="majorHAnsi"/>
          <w:b/>
          <w:lang w:eastAsia="fr-FR"/>
        </w:rPr>
        <w:t>La demande d’inscription n’est effective et recevable qu’après constitution complète du dossier.</w:t>
      </w:r>
    </w:p>
    <w:p w14:paraId="28196CEA" w14:textId="7F35069F" w:rsidR="004B3633" w:rsidRPr="000C3F8C" w:rsidRDefault="004B3633" w:rsidP="004B3633">
      <w:pPr>
        <w:spacing w:after="0" w:line="240" w:lineRule="auto"/>
        <w:jc w:val="both"/>
        <w:rPr>
          <w:rFonts w:asciiTheme="majorHAnsi" w:eastAsia="Times New Roman" w:hAnsiTheme="majorHAnsi" w:cstheme="majorHAnsi"/>
          <w:lang w:eastAsia="fr-FR"/>
        </w:rPr>
      </w:pPr>
    </w:p>
    <w:p w14:paraId="330081C2" w14:textId="77777777" w:rsidR="0055193A" w:rsidRPr="000C3F8C" w:rsidRDefault="0055193A" w:rsidP="0055193A">
      <w:pPr>
        <w:tabs>
          <w:tab w:val="left" w:pos="2730"/>
        </w:tabs>
        <w:spacing w:after="0" w:line="240" w:lineRule="auto"/>
        <w:jc w:val="both"/>
        <w:rPr>
          <w:rFonts w:asciiTheme="majorHAnsi" w:eastAsia="Times New Roman" w:hAnsiTheme="majorHAnsi" w:cstheme="majorHAnsi"/>
          <w:b/>
          <w:u w:val="single"/>
          <w:lang w:eastAsia="fr-FR"/>
        </w:rPr>
      </w:pPr>
    </w:p>
    <w:p w14:paraId="565548C7" w14:textId="53FB56FA" w:rsidR="004B3633" w:rsidRPr="000C3F8C" w:rsidRDefault="004B3633" w:rsidP="004B3633">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b/>
          <w:bCs/>
          <w:lang w:eastAsia="fr-FR"/>
        </w:rPr>
        <w:t>N</w:t>
      </w:r>
      <w:r w:rsidR="0052131F" w:rsidRPr="000C3F8C">
        <w:rPr>
          <w:rFonts w:asciiTheme="majorHAnsi" w:eastAsia="Times New Roman" w:hAnsiTheme="majorHAnsi" w:cstheme="majorHAnsi"/>
          <w:b/>
          <w:bCs/>
          <w:lang w:eastAsia="fr-FR"/>
        </w:rPr>
        <w:t xml:space="preserve">OUVEAU : </w:t>
      </w:r>
      <w:r w:rsidRPr="000C3F8C">
        <w:rPr>
          <w:rFonts w:asciiTheme="majorHAnsi" w:eastAsia="Times New Roman" w:hAnsiTheme="majorHAnsi" w:cstheme="majorHAnsi"/>
          <w:b/>
          <w:bCs/>
          <w:lang w:eastAsia="fr-FR"/>
        </w:rPr>
        <w:t xml:space="preserve"> à compter de la l’année scolaire 2021/2022</w:t>
      </w:r>
      <w:r w:rsidRPr="000C3F8C">
        <w:rPr>
          <w:rFonts w:asciiTheme="majorHAnsi" w:eastAsia="Times New Roman" w:hAnsiTheme="majorHAnsi" w:cstheme="majorHAnsi"/>
          <w:lang w:eastAsia="fr-FR"/>
        </w:rPr>
        <w:t>, les adaptations suivantes sont apportées :</w:t>
      </w:r>
    </w:p>
    <w:p w14:paraId="6C44A30A" w14:textId="055E03CC" w:rsidR="00631593" w:rsidRPr="000C3F8C" w:rsidRDefault="00631593" w:rsidP="004B3633">
      <w:pPr>
        <w:tabs>
          <w:tab w:val="left" w:pos="2730"/>
        </w:tabs>
        <w:spacing w:after="0" w:line="240" w:lineRule="auto"/>
        <w:jc w:val="both"/>
        <w:rPr>
          <w:rFonts w:asciiTheme="majorHAnsi" w:eastAsia="Times New Roman" w:hAnsiTheme="majorHAnsi" w:cstheme="majorHAnsi"/>
          <w:lang w:eastAsia="fr-FR"/>
        </w:rPr>
      </w:pPr>
    </w:p>
    <w:p w14:paraId="02C46DD3" w14:textId="77777777" w:rsidR="00631593" w:rsidRPr="000C3F8C" w:rsidRDefault="00631593" w:rsidP="004B3633">
      <w:pPr>
        <w:tabs>
          <w:tab w:val="left" w:pos="2730"/>
        </w:tabs>
        <w:spacing w:after="0" w:line="240" w:lineRule="auto"/>
        <w:jc w:val="both"/>
        <w:rPr>
          <w:rFonts w:asciiTheme="majorHAnsi" w:eastAsia="Times New Roman" w:hAnsiTheme="majorHAnsi" w:cstheme="majorHAnsi"/>
          <w:lang w:eastAsia="fr-FR"/>
        </w:rPr>
      </w:pPr>
    </w:p>
    <w:p w14:paraId="49570A12" w14:textId="49ED55E7" w:rsidR="004B3633" w:rsidRPr="000C3F8C" w:rsidRDefault="004B3633" w:rsidP="004B3633">
      <w:pPr>
        <w:tabs>
          <w:tab w:val="left" w:pos="2730"/>
        </w:tabs>
        <w:spacing w:after="0" w:line="240" w:lineRule="auto"/>
        <w:jc w:val="both"/>
        <w:rPr>
          <w:rFonts w:asciiTheme="majorHAnsi" w:eastAsia="Times New Roman" w:hAnsiTheme="majorHAnsi" w:cstheme="majorHAnsi"/>
          <w:lang w:eastAsia="fr-FR"/>
        </w:rPr>
      </w:pPr>
    </w:p>
    <w:p w14:paraId="0DF6DAD2" w14:textId="78F30725" w:rsidR="004B3633" w:rsidRPr="000C3F8C" w:rsidRDefault="00631593" w:rsidP="0052131F">
      <w:pPr>
        <w:tabs>
          <w:tab w:val="left" w:pos="2730"/>
        </w:tabs>
        <w:spacing w:after="0" w:line="240" w:lineRule="auto"/>
        <w:jc w:val="center"/>
        <w:rPr>
          <w:rFonts w:asciiTheme="majorHAnsi" w:eastAsia="Times New Roman" w:hAnsiTheme="majorHAnsi" w:cstheme="majorHAnsi"/>
          <w:lang w:eastAsia="fr-FR"/>
        </w:rPr>
      </w:pPr>
      <w:r w:rsidRPr="000C3F8C">
        <w:rPr>
          <w:noProof/>
        </w:rPr>
        <w:drawing>
          <wp:inline distT="0" distB="0" distL="0" distR="0" wp14:anchorId="1E6620E9" wp14:editId="4F0957E5">
            <wp:extent cx="5234940" cy="5581650"/>
            <wp:effectExtent l="38100" t="0" r="6096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CF680CB" w14:textId="77777777" w:rsidR="004B3633" w:rsidRPr="000C3F8C" w:rsidRDefault="004B3633" w:rsidP="004B3633">
      <w:pPr>
        <w:tabs>
          <w:tab w:val="left" w:pos="2730"/>
        </w:tabs>
        <w:spacing w:after="0" w:line="240" w:lineRule="auto"/>
        <w:jc w:val="both"/>
        <w:rPr>
          <w:rFonts w:asciiTheme="majorHAnsi" w:eastAsia="Times New Roman" w:hAnsiTheme="majorHAnsi" w:cstheme="majorHAnsi"/>
          <w:lang w:eastAsia="fr-FR"/>
        </w:rPr>
      </w:pPr>
    </w:p>
    <w:p w14:paraId="2400D87A" w14:textId="23E83E7A" w:rsidR="00201E78" w:rsidRPr="000C3F8C" w:rsidRDefault="00201E78" w:rsidP="00201E78">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Une fiche </w:t>
      </w:r>
      <w:r w:rsidR="00BF233F">
        <w:rPr>
          <w:rFonts w:asciiTheme="majorHAnsi" w:eastAsia="Times New Roman" w:hAnsiTheme="majorHAnsi" w:cstheme="majorHAnsi"/>
          <w:lang w:eastAsia="fr-FR"/>
        </w:rPr>
        <w:t xml:space="preserve">récapitulative </w:t>
      </w:r>
      <w:r w:rsidRPr="000C3F8C">
        <w:rPr>
          <w:rFonts w:asciiTheme="majorHAnsi" w:eastAsia="Times New Roman" w:hAnsiTheme="majorHAnsi" w:cstheme="majorHAnsi"/>
          <w:lang w:eastAsia="fr-FR"/>
        </w:rPr>
        <w:t xml:space="preserve">de ce déroulement est jointe avec chaque dossier d’inscription, </w:t>
      </w:r>
      <w:r w:rsidRPr="000C3F8C">
        <w:rPr>
          <w:rFonts w:asciiTheme="majorHAnsi" w:eastAsia="Times New Roman" w:hAnsiTheme="majorHAnsi" w:cstheme="majorHAnsi"/>
          <w:b/>
          <w:bCs/>
          <w:lang w:eastAsia="fr-FR"/>
        </w:rPr>
        <w:t>les dates clés sont ainsi bien rappelées</w:t>
      </w:r>
      <w:r w:rsidRPr="000C3F8C">
        <w:rPr>
          <w:rFonts w:asciiTheme="majorHAnsi" w:eastAsia="Times New Roman" w:hAnsiTheme="majorHAnsi" w:cstheme="majorHAnsi"/>
          <w:lang w:eastAsia="fr-FR"/>
        </w:rPr>
        <w:t>.</w:t>
      </w:r>
    </w:p>
    <w:p w14:paraId="396E6CED" w14:textId="77777777" w:rsidR="00201E78" w:rsidRPr="000C3F8C" w:rsidRDefault="00201E78" w:rsidP="00201E78">
      <w:pPr>
        <w:tabs>
          <w:tab w:val="left" w:pos="2730"/>
        </w:tabs>
        <w:spacing w:after="0" w:line="240" w:lineRule="auto"/>
        <w:jc w:val="both"/>
        <w:rPr>
          <w:rFonts w:asciiTheme="majorHAnsi" w:eastAsia="Times New Roman" w:hAnsiTheme="majorHAnsi" w:cstheme="majorHAnsi"/>
          <w:lang w:eastAsia="fr-FR"/>
        </w:rPr>
      </w:pPr>
    </w:p>
    <w:p w14:paraId="357EBF5A" w14:textId="67F556E0" w:rsidR="0055193A" w:rsidRPr="000C3F8C" w:rsidRDefault="0055193A" w:rsidP="0055193A">
      <w:pPr>
        <w:tabs>
          <w:tab w:val="left" w:pos="2730"/>
        </w:tabs>
        <w:spacing w:after="0" w:line="240" w:lineRule="auto"/>
        <w:jc w:val="both"/>
        <w:rPr>
          <w:rFonts w:asciiTheme="majorHAnsi" w:eastAsia="Times New Roman" w:hAnsiTheme="majorHAnsi" w:cstheme="majorHAnsi"/>
          <w:b/>
          <w:u w:val="single"/>
          <w:lang w:eastAsia="fr-FR"/>
        </w:rPr>
      </w:pPr>
    </w:p>
    <w:p w14:paraId="4A12AADD" w14:textId="4931B1CF" w:rsidR="00C1245A" w:rsidRPr="000C3F8C" w:rsidRDefault="00C1245A" w:rsidP="0055193A">
      <w:pPr>
        <w:tabs>
          <w:tab w:val="left" w:pos="2730"/>
        </w:tabs>
        <w:spacing w:after="0" w:line="240" w:lineRule="auto"/>
        <w:jc w:val="both"/>
        <w:rPr>
          <w:rFonts w:asciiTheme="majorHAnsi" w:eastAsia="Times New Roman" w:hAnsiTheme="majorHAnsi" w:cstheme="majorHAnsi"/>
          <w:b/>
          <w:u w:val="single"/>
          <w:lang w:eastAsia="fr-FR"/>
        </w:rPr>
      </w:pPr>
    </w:p>
    <w:p w14:paraId="127F1DA8" w14:textId="31A16623" w:rsidR="00C1245A" w:rsidRPr="000C3F8C" w:rsidRDefault="00C1245A" w:rsidP="0055193A">
      <w:pPr>
        <w:tabs>
          <w:tab w:val="left" w:pos="2730"/>
        </w:tabs>
        <w:spacing w:after="0" w:line="240" w:lineRule="auto"/>
        <w:jc w:val="both"/>
        <w:rPr>
          <w:rFonts w:asciiTheme="majorHAnsi" w:eastAsia="Times New Roman" w:hAnsiTheme="majorHAnsi" w:cstheme="majorHAnsi"/>
          <w:b/>
          <w:u w:val="single"/>
          <w:lang w:eastAsia="fr-FR"/>
        </w:rPr>
      </w:pPr>
    </w:p>
    <w:p w14:paraId="17D817B9" w14:textId="77777777" w:rsidR="00C1245A" w:rsidRPr="000C3F8C" w:rsidRDefault="00C1245A" w:rsidP="0055193A">
      <w:pPr>
        <w:tabs>
          <w:tab w:val="left" w:pos="2730"/>
        </w:tabs>
        <w:spacing w:after="0" w:line="240" w:lineRule="auto"/>
        <w:jc w:val="both"/>
        <w:rPr>
          <w:rFonts w:asciiTheme="majorHAnsi" w:eastAsia="Times New Roman" w:hAnsiTheme="majorHAnsi" w:cstheme="majorHAnsi"/>
          <w:b/>
          <w:u w:val="single"/>
          <w:lang w:eastAsia="fr-FR"/>
        </w:rPr>
      </w:pPr>
    </w:p>
    <w:p w14:paraId="5A7FAB4C" w14:textId="42FEABD9" w:rsidR="0055193A" w:rsidRPr="000C3F8C" w:rsidRDefault="0055193A" w:rsidP="0055193A">
      <w:pPr>
        <w:pStyle w:val="Paragraphedeliste"/>
        <w:numPr>
          <w:ilvl w:val="0"/>
          <w:numId w:val="1"/>
        </w:numPr>
        <w:tabs>
          <w:tab w:val="left" w:pos="2730"/>
        </w:tabs>
        <w:spacing w:after="0" w:line="240" w:lineRule="auto"/>
        <w:jc w:val="both"/>
        <w:rPr>
          <w:rFonts w:asciiTheme="majorHAnsi" w:eastAsia="Times New Roman" w:hAnsiTheme="majorHAnsi" w:cstheme="majorHAnsi"/>
          <w:b/>
          <w:sz w:val="24"/>
          <w:szCs w:val="24"/>
          <w:u w:val="single"/>
          <w:lang w:eastAsia="fr-FR"/>
        </w:rPr>
      </w:pPr>
      <w:r w:rsidRPr="000C3F8C">
        <w:rPr>
          <w:rFonts w:asciiTheme="majorHAnsi" w:eastAsia="Times New Roman" w:hAnsiTheme="majorHAnsi" w:cstheme="majorHAnsi"/>
          <w:b/>
          <w:sz w:val="24"/>
          <w:szCs w:val="24"/>
          <w:u w:val="single"/>
          <w:lang w:eastAsia="fr-FR"/>
        </w:rPr>
        <w:t>Critères d’attribution</w:t>
      </w:r>
    </w:p>
    <w:p w14:paraId="6EDB6703" w14:textId="77777777" w:rsidR="0055193A" w:rsidRPr="000C3F8C" w:rsidRDefault="0055193A" w:rsidP="0055193A">
      <w:pPr>
        <w:tabs>
          <w:tab w:val="left" w:pos="2730"/>
        </w:tabs>
        <w:spacing w:after="0" w:line="240" w:lineRule="auto"/>
        <w:jc w:val="both"/>
        <w:rPr>
          <w:rFonts w:asciiTheme="majorHAnsi" w:eastAsia="Times New Roman" w:hAnsiTheme="majorHAnsi" w:cstheme="majorHAnsi"/>
          <w:lang w:eastAsia="fr-FR"/>
        </w:rPr>
      </w:pPr>
    </w:p>
    <w:p w14:paraId="720BC736" w14:textId="0C75FC6F" w:rsidR="0055193A" w:rsidRPr="000C3F8C" w:rsidRDefault="004B3633" w:rsidP="0055193A">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Toute demande d’inscription à l’AL « Les Petits Loups » arrivée dans les délais impartis et dont le dossier est complet sera étudiée par la commission. En revanche, les demandes d’inscription réceptionnées après la date limite de dépôt des dossiers seront étudiées en fonction de la date d’arrivée du dossier et perdront toute priorité par rapport aux critères.</w:t>
      </w:r>
    </w:p>
    <w:p w14:paraId="2561DDD5" w14:textId="77777777" w:rsidR="004B3633" w:rsidRPr="000C3F8C" w:rsidRDefault="004B3633" w:rsidP="0055193A">
      <w:pPr>
        <w:tabs>
          <w:tab w:val="left" w:pos="2730"/>
        </w:tabs>
        <w:spacing w:after="0" w:line="240" w:lineRule="auto"/>
        <w:jc w:val="both"/>
        <w:rPr>
          <w:rFonts w:asciiTheme="majorHAnsi" w:eastAsia="Times New Roman" w:hAnsiTheme="majorHAnsi" w:cstheme="majorHAnsi"/>
          <w:lang w:eastAsia="fr-FR"/>
        </w:rPr>
      </w:pPr>
    </w:p>
    <w:p w14:paraId="2A201920" w14:textId="108E60D5" w:rsidR="00851C9A" w:rsidRPr="000C3F8C" w:rsidRDefault="0055193A" w:rsidP="0052131F">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Les places sont attribuées selon les critères définis ci-dessous par ordre de priorité</w:t>
      </w:r>
      <w:r w:rsidR="00765866" w:rsidRPr="000C3F8C">
        <w:rPr>
          <w:rFonts w:asciiTheme="majorHAnsi" w:eastAsia="Times New Roman" w:hAnsiTheme="majorHAnsi" w:cstheme="majorHAnsi"/>
          <w:lang w:eastAsia="fr-FR"/>
        </w:rPr>
        <w:t xml:space="preserve">, </w:t>
      </w:r>
      <w:r w:rsidRPr="000C3F8C">
        <w:rPr>
          <w:rFonts w:asciiTheme="majorHAnsi" w:eastAsia="Times New Roman" w:hAnsiTheme="majorHAnsi" w:cstheme="majorHAnsi"/>
          <w:lang w:eastAsia="fr-FR"/>
        </w:rPr>
        <w:t>dans la limite d</w:t>
      </w:r>
      <w:r w:rsidR="00E92A06" w:rsidRPr="000C3F8C">
        <w:rPr>
          <w:rFonts w:asciiTheme="majorHAnsi" w:eastAsia="Times New Roman" w:hAnsiTheme="majorHAnsi" w:cstheme="majorHAnsi"/>
          <w:lang w:eastAsia="fr-FR"/>
        </w:rPr>
        <w:t>u nombre de</w:t>
      </w:r>
      <w:r w:rsidRPr="000C3F8C">
        <w:rPr>
          <w:rFonts w:asciiTheme="majorHAnsi" w:eastAsia="Times New Roman" w:hAnsiTheme="majorHAnsi" w:cstheme="majorHAnsi"/>
          <w:lang w:eastAsia="fr-FR"/>
        </w:rPr>
        <w:t xml:space="preserve"> places </w:t>
      </w:r>
      <w:r w:rsidR="00E92A06" w:rsidRPr="000C3F8C">
        <w:rPr>
          <w:rFonts w:asciiTheme="majorHAnsi" w:eastAsia="Times New Roman" w:hAnsiTheme="majorHAnsi" w:cstheme="majorHAnsi"/>
          <w:lang w:eastAsia="fr-FR"/>
        </w:rPr>
        <w:t xml:space="preserve">et de la capacité d’accueil </w:t>
      </w:r>
      <w:r w:rsidRPr="000C3F8C">
        <w:rPr>
          <w:rFonts w:asciiTheme="majorHAnsi" w:eastAsia="Times New Roman" w:hAnsiTheme="majorHAnsi" w:cstheme="majorHAnsi"/>
          <w:lang w:eastAsia="fr-FR"/>
        </w:rPr>
        <w:t>fixés par la DRDJSCS</w:t>
      </w:r>
      <w:r w:rsidR="0052131F" w:rsidRPr="000C3F8C">
        <w:rPr>
          <w:rFonts w:asciiTheme="majorHAnsi" w:eastAsia="Times New Roman" w:hAnsiTheme="majorHAnsi" w:cstheme="majorHAnsi"/>
          <w:lang w:eastAsia="fr-FR"/>
        </w:rPr>
        <w:t>.</w:t>
      </w:r>
    </w:p>
    <w:p w14:paraId="085CF661" w14:textId="2C70B5D2" w:rsidR="0055193A" w:rsidRPr="000C3F8C" w:rsidRDefault="0055193A" w:rsidP="00851C9A">
      <w:pPr>
        <w:tabs>
          <w:tab w:val="left" w:pos="2730"/>
        </w:tabs>
        <w:spacing w:after="0" w:line="240" w:lineRule="auto"/>
        <w:jc w:val="both"/>
        <w:rPr>
          <w:rFonts w:asciiTheme="majorHAnsi" w:eastAsia="Times New Roman" w:hAnsiTheme="majorHAnsi" w:cstheme="majorHAnsi"/>
          <w:lang w:eastAsia="fr-FR"/>
        </w:rPr>
      </w:pPr>
    </w:p>
    <w:p w14:paraId="7164935E" w14:textId="77777777" w:rsidR="0055193A" w:rsidRPr="000C3F8C" w:rsidRDefault="0055193A" w:rsidP="0055193A">
      <w:pPr>
        <w:tabs>
          <w:tab w:val="left" w:pos="2730"/>
        </w:tabs>
        <w:spacing w:after="0" w:line="240" w:lineRule="auto"/>
        <w:jc w:val="both"/>
        <w:rPr>
          <w:rFonts w:asciiTheme="majorHAnsi" w:eastAsia="Times New Roman" w:hAnsiTheme="majorHAnsi" w:cstheme="majorHAnsi"/>
          <w:b/>
          <w:lang w:eastAsia="fr-FR"/>
        </w:rPr>
      </w:pPr>
      <w:r w:rsidRPr="000C3F8C">
        <w:rPr>
          <w:rFonts w:asciiTheme="majorHAnsi" w:eastAsia="Times New Roman" w:hAnsiTheme="majorHAnsi" w:cstheme="majorHAnsi"/>
          <w:b/>
          <w:lang w:eastAsia="fr-FR"/>
        </w:rPr>
        <w:t>Familles résidant à ESCHAU :</w:t>
      </w:r>
    </w:p>
    <w:p w14:paraId="3A767CD4" w14:textId="77777777" w:rsidR="0055193A" w:rsidRPr="000C3F8C" w:rsidRDefault="0055193A" w:rsidP="0055193A">
      <w:pPr>
        <w:tabs>
          <w:tab w:val="left" w:pos="2730"/>
        </w:tabs>
        <w:spacing w:after="0" w:line="240" w:lineRule="auto"/>
        <w:ind w:left="360"/>
        <w:jc w:val="both"/>
        <w:rPr>
          <w:rFonts w:asciiTheme="majorHAnsi" w:eastAsia="Times New Roman" w:hAnsiTheme="majorHAnsi" w:cstheme="majorHAnsi"/>
          <w:lang w:eastAsia="fr-FR"/>
        </w:rPr>
      </w:pPr>
    </w:p>
    <w:p w14:paraId="6E9F9845" w14:textId="69FA7D04" w:rsidR="0055193A" w:rsidRPr="000C3F8C" w:rsidRDefault="0055193A" w:rsidP="0055193A">
      <w:pPr>
        <w:tabs>
          <w:tab w:val="left" w:pos="2730"/>
        </w:tabs>
        <w:spacing w:after="0" w:line="240" w:lineRule="auto"/>
        <w:ind w:left="360"/>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1 – </w:t>
      </w:r>
      <w:r w:rsidRPr="000C3F8C">
        <w:rPr>
          <w:rFonts w:asciiTheme="majorHAnsi" w:eastAsia="Times New Roman" w:hAnsiTheme="majorHAnsi" w:cstheme="majorHAnsi"/>
          <w:b/>
          <w:lang w:eastAsia="fr-FR"/>
        </w:rPr>
        <w:t>Anciennes familles</w:t>
      </w:r>
      <w:r w:rsidRPr="000C3F8C">
        <w:rPr>
          <w:rFonts w:asciiTheme="majorHAnsi" w:eastAsia="Times New Roman" w:hAnsiTheme="majorHAnsi" w:cstheme="majorHAnsi"/>
          <w:lang w:eastAsia="fr-FR"/>
        </w:rPr>
        <w:t> </w:t>
      </w:r>
      <w:r w:rsidR="00F833BB" w:rsidRPr="000C3F8C">
        <w:rPr>
          <w:rFonts w:asciiTheme="majorHAnsi" w:eastAsia="Times New Roman" w:hAnsiTheme="majorHAnsi" w:cstheme="majorHAnsi"/>
          <w:lang w:eastAsia="fr-FR"/>
        </w:rPr>
        <w:t>concernant</w:t>
      </w:r>
      <w:r w:rsidRPr="000C3F8C">
        <w:rPr>
          <w:rFonts w:asciiTheme="majorHAnsi" w:eastAsia="Times New Roman" w:hAnsiTheme="majorHAnsi" w:cstheme="majorHAnsi"/>
          <w:lang w:eastAsia="fr-FR"/>
        </w:rPr>
        <w:t xml:space="preserve"> les enfants</w:t>
      </w:r>
      <w:r w:rsidR="00F833BB" w:rsidRPr="000C3F8C">
        <w:rPr>
          <w:rFonts w:asciiTheme="majorHAnsi" w:eastAsia="Times New Roman" w:hAnsiTheme="majorHAnsi" w:cstheme="majorHAnsi"/>
          <w:lang w:eastAsia="fr-FR"/>
        </w:rPr>
        <w:t xml:space="preserve"> qui</w:t>
      </w:r>
      <w:r w:rsidRPr="000C3F8C">
        <w:rPr>
          <w:rFonts w:asciiTheme="majorHAnsi" w:eastAsia="Times New Roman" w:hAnsiTheme="majorHAnsi" w:cstheme="majorHAnsi"/>
          <w:lang w:eastAsia="fr-FR"/>
        </w:rPr>
        <w:t xml:space="preserve"> ont été inscrits </w:t>
      </w:r>
      <w:r w:rsidR="000846E4" w:rsidRPr="000C3F8C">
        <w:rPr>
          <w:rFonts w:asciiTheme="majorHAnsi" w:eastAsia="Times New Roman" w:hAnsiTheme="majorHAnsi" w:cstheme="majorHAnsi"/>
          <w:u w:val="single"/>
          <w:lang w:eastAsia="fr-FR"/>
        </w:rPr>
        <w:t xml:space="preserve">et </w:t>
      </w:r>
      <w:r w:rsidR="00F833BB" w:rsidRPr="000C3F8C">
        <w:rPr>
          <w:rFonts w:asciiTheme="majorHAnsi" w:eastAsia="Times New Roman" w:hAnsiTheme="majorHAnsi" w:cstheme="majorHAnsi"/>
          <w:u w:val="single"/>
          <w:lang w:eastAsia="fr-FR"/>
        </w:rPr>
        <w:t xml:space="preserve">qui </w:t>
      </w:r>
      <w:r w:rsidR="000846E4" w:rsidRPr="000C3F8C">
        <w:rPr>
          <w:rFonts w:asciiTheme="majorHAnsi" w:eastAsia="Times New Roman" w:hAnsiTheme="majorHAnsi" w:cstheme="majorHAnsi"/>
          <w:u w:val="single"/>
          <w:lang w:eastAsia="fr-FR"/>
        </w:rPr>
        <w:t>ont fréquenté</w:t>
      </w:r>
      <w:r w:rsidR="000846E4" w:rsidRPr="000C3F8C">
        <w:rPr>
          <w:rFonts w:asciiTheme="majorHAnsi" w:eastAsia="Times New Roman" w:hAnsiTheme="majorHAnsi" w:cstheme="majorHAnsi"/>
          <w:lang w:eastAsia="fr-FR"/>
        </w:rPr>
        <w:t xml:space="preserve"> la structure </w:t>
      </w:r>
      <w:r w:rsidRPr="000C3F8C">
        <w:rPr>
          <w:rFonts w:asciiTheme="majorHAnsi" w:eastAsia="Times New Roman" w:hAnsiTheme="majorHAnsi" w:cstheme="majorHAnsi"/>
          <w:lang w:eastAsia="fr-FR"/>
        </w:rPr>
        <w:t xml:space="preserve">en périscolaire (midi ou soir) </w:t>
      </w:r>
      <w:r w:rsidRPr="000C3F8C">
        <w:rPr>
          <w:rFonts w:asciiTheme="majorHAnsi" w:eastAsia="Times New Roman" w:hAnsiTheme="majorHAnsi" w:cstheme="majorHAnsi"/>
          <w:u w:val="single"/>
          <w:lang w:eastAsia="fr-FR"/>
        </w:rPr>
        <w:t>de manière régulière</w:t>
      </w:r>
      <w:r w:rsidRPr="000C3F8C">
        <w:rPr>
          <w:rFonts w:asciiTheme="majorHAnsi" w:eastAsia="Times New Roman" w:hAnsiTheme="majorHAnsi" w:cstheme="majorHAnsi"/>
          <w:lang w:eastAsia="fr-FR"/>
        </w:rPr>
        <w:t>, hors mercredi, l’année précédente. Ces familles ne doivent pas avoir procédé à une annulation de créneaux durant l’année</w:t>
      </w:r>
      <w:r w:rsidR="004B3633" w:rsidRPr="000C3F8C">
        <w:rPr>
          <w:rFonts w:asciiTheme="majorHAnsi" w:eastAsia="Times New Roman" w:hAnsiTheme="majorHAnsi" w:cstheme="majorHAnsi"/>
          <w:lang w:eastAsia="fr-FR"/>
        </w:rPr>
        <w:t xml:space="preserve"> scolaire</w:t>
      </w:r>
      <w:r w:rsidR="000846E4" w:rsidRPr="000C3F8C">
        <w:rPr>
          <w:rFonts w:asciiTheme="majorHAnsi" w:eastAsia="Times New Roman" w:hAnsiTheme="majorHAnsi" w:cstheme="majorHAnsi"/>
          <w:lang w:eastAsia="fr-FR"/>
        </w:rPr>
        <w:t xml:space="preserve"> (*). Les familles</w:t>
      </w:r>
      <w:r w:rsidR="00DD0741" w:rsidRPr="000C3F8C">
        <w:rPr>
          <w:rFonts w:asciiTheme="majorHAnsi" w:eastAsia="Times New Roman" w:hAnsiTheme="majorHAnsi" w:cstheme="majorHAnsi"/>
          <w:lang w:eastAsia="fr-FR"/>
        </w:rPr>
        <w:t xml:space="preserve"> doivent être à jour du règlement des factures. La situation d’impayés auprès de la Trésorerie pour des prestations communales est un motif de rejet de la demande.</w:t>
      </w:r>
    </w:p>
    <w:p w14:paraId="7BA1854D" w14:textId="102B7E76" w:rsidR="0055193A" w:rsidRPr="000C3F8C" w:rsidRDefault="000846E4" w:rsidP="0055193A">
      <w:pPr>
        <w:tabs>
          <w:tab w:val="left" w:pos="2730"/>
        </w:tabs>
        <w:spacing w:after="0" w:line="240" w:lineRule="auto"/>
        <w:ind w:left="360"/>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 </w:t>
      </w:r>
      <w:r w:rsidR="009E1561" w:rsidRPr="000C3F8C">
        <w:rPr>
          <w:rFonts w:asciiTheme="majorHAnsi" w:eastAsia="Times New Roman" w:hAnsiTheme="majorHAnsi" w:cstheme="majorHAnsi"/>
          <w:b/>
          <w:bCs/>
          <w:lang w:eastAsia="fr-FR"/>
        </w:rPr>
        <w:t>Attention</w:t>
      </w:r>
      <w:r w:rsidR="009E1561" w:rsidRPr="000C3F8C">
        <w:rPr>
          <w:rFonts w:asciiTheme="majorHAnsi" w:eastAsia="Times New Roman" w:hAnsiTheme="majorHAnsi" w:cstheme="majorHAnsi"/>
          <w:lang w:eastAsia="fr-FR"/>
        </w:rPr>
        <w:t>, l</w:t>
      </w:r>
      <w:r w:rsidRPr="000C3F8C">
        <w:rPr>
          <w:rFonts w:asciiTheme="majorHAnsi" w:eastAsia="Times New Roman" w:hAnsiTheme="majorHAnsi" w:cstheme="majorHAnsi"/>
          <w:lang w:eastAsia="fr-FR"/>
        </w:rPr>
        <w:t>es annulations ponctuelles mais répétées de manière significative</w:t>
      </w:r>
      <w:r w:rsidR="005479A3" w:rsidRPr="000C3F8C">
        <w:rPr>
          <w:rFonts w:asciiTheme="majorHAnsi" w:eastAsia="Times New Roman" w:hAnsiTheme="majorHAnsi" w:cstheme="majorHAnsi"/>
          <w:lang w:eastAsia="fr-FR"/>
        </w:rPr>
        <w:t>, avec de longues périodes d’absence,</w:t>
      </w:r>
      <w:r w:rsidRPr="000C3F8C">
        <w:rPr>
          <w:rFonts w:asciiTheme="majorHAnsi" w:eastAsia="Times New Roman" w:hAnsiTheme="majorHAnsi" w:cstheme="majorHAnsi"/>
          <w:lang w:eastAsia="fr-FR"/>
        </w:rPr>
        <w:t xml:space="preserve"> font perdre le caractère d’anciennes familles.</w:t>
      </w:r>
    </w:p>
    <w:p w14:paraId="10358BB5" w14:textId="77777777" w:rsidR="000846E4" w:rsidRPr="000C3F8C" w:rsidRDefault="000846E4" w:rsidP="0055193A">
      <w:pPr>
        <w:tabs>
          <w:tab w:val="left" w:pos="2730"/>
        </w:tabs>
        <w:spacing w:after="0" w:line="240" w:lineRule="auto"/>
        <w:ind w:left="360"/>
        <w:jc w:val="both"/>
        <w:rPr>
          <w:rFonts w:asciiTheme="majorHAnsi" w:eastAsia="Times New Roman" w:hAnsiTheme="majorHAnsi" w:cstheme="majorHAnsi"/>
          <w:lang w:eastAsia="fr-FR"/>
        </w:rPr>
      </w:pPr>
    </w:p>
    <w:p w14:paraId="7E83CD16" w14:textId="63131055" w:rsidR="0055193A" w:rsidRPr="000C3F8C" w:rsidRDefault="0055193A" w:rsidP="0055193A">
      <w:pPr>
        <w:tabs>
          <w:tab w:val="left" w:pos="2730"/>
        </w:tabs>
        <w:spacing w:after="0" w:line="240" w:lineRule="auto"/>
        <w:ind w:left="360"/>
        <w:jc w:val="both"/>
        <w:rPr>
          <w:rFonts w:asciiTheme="majorHAnsi" w:eastAsia="Times New Roman" w:hAnsiTheme="majorHAnsi" w:cstheme="majorHAnsi"/>
          <w:color w:val="FF0000"/>
          <w:lang w:eastAsia="fr-FR"/>
        </w:rPr>
      </w:pPr>
      <w:r w:rsidRPr="000C3F8C">
        <w:rPr>
          <w:rFonts w:asciiTheme="majorHAnsi" w:eastAsia="Times New Roman" w:hAnsiTheme="majorHAnsi" w:cstheme="majorHAnsi"/>
          <w:lang w:eastAsia="fr-FR"/>
        </w:rPr>
        <w:t xml:space="preserve">2 – </w:t>
      </w:r>
      <w:r w:rsidRPr="000C3F8C">
        <w:rPr>
          <w:rFonts w:asciiTheme="majorHAnsi" w:eastAsia="Times New Roman" w:hAnsiTheme="majorHAnsi" w:cstheme="majorHAnsi"/>
          <w:b/>
          <w:lang w:eastAsia="fr-FR"/>
        </w:rPr>
        <w:t>Nouvelles familles</w:t>
      </w:r>
      <w:r w:rsidRPr="000C3F8C">
        <w:rPr>
          <w:rFonts w:asciiTheme="majorHAnsi" w:eastAsia="Times New Roman" w:hAnsiTheme="majorHAnsi" w:cstheme="majorHAnsi"/>
          <w:lang w:eastAsia="fr-FR"/>
        </w:rPr>
        <w:t xml:space="preserve"> : les réservations à temps plein </w:t>
      </w:r>
      <w:r w:rsidR="00E92A06" w:rsidRPr="000C3F8C">
        <w:rPr>
          <w:rFonts w:asciiTheme="majorHAnsi" w:eastAsia="Times New Roman" w:hAnsiTheme="majorHAnsi" w:cstheme="majorHAnsi"/>
          <w:lang w:eastAsia="fr-FR"/>
        </w:rPr>
        <w:t xml:space="preserve">(tous les </w:t>
      </w:r>
      <w:r w:rsidRPr="000C3F8C">
        <w:rPr>
          <w:rFonts w:asciiTheme="majorHAnsi" w:eastAsia="Times New Roman" w:hAnsiTheme="majorHAnsi" w:cstheme="majorHAnsi"/>
          <w:lang w:eastAsia="fr-FR"/>
        </w:rPr>
        <w:t>midi</w:t>
      </w:r>
      <w:r w:rsidR="00E92A06" w:rsidRPr="000C3F8C">
        <w:rPr>
          <w:rFonts w:asciiTheme="majorHAnsi" w:eastAsia="Times New Roman" w:hAnsiTheme="majorHAnsi" w:cstheme="majorHAnsi"/>
          <w:lang w:eastAsia="fr-FR"/>
        </w:rPr>
        <w:t>s</w:t>
      </w:r>
      <w:r w:rsidRPr="000C3F8C">
        <w:rPr>
          <w:rFonts w:asciiTheme="majorHAnsi" w:eastAsia="Times New Roman" w:hAnsiTheme="majorHAnsi" w:cstheme="majorHAnsi"/>
          <w:lang w:eastAsia="fr-FR"/>
        </w:rPr>
        <w:t xml:space="preserve"> ou</w:t>
      </w:r>
      <w:r w:rsidR="00E92A06" w:rsidRPr="000C3F8C">
        <w:rPr>
          <w:rFonts w:asciiTheme="majorHAnsi" w:eastAsia="Times New Roman" w:hAnsiTheme="majorHAnsi" w:cstheme="majorHAnsi"/>
          <w:lang w:eastAsia="fr-FR"/>
        </w:rPr>
        <w:t xml:space="preserve"> tous les</w:t>
      </w:r>
      <w:r w:rsidRPr="000C3F8C">
        <w:rPr>
          <w:rFonts w:asciiTheme="majorHAnsi" w:eastAsia="Times New Roman" w:hAnsiTheme="majorHAnsi" w:cstheme="majorHAnsi"/>
          <w:lang w:eastAsia="fr-FR"/>
        </w:rPr>
        <w:t xml:space="preserve"> soir</w:t>
      </w:r>
      <w:r w:rsidR="00E92A06" w:rsidRPr="000C3F8C">
        <w:rPr>
          <w:rFonts w:asciiTheme="majorHAnsi" w:eastAsia="Times New Roman" w:hAnsiTheme="majorHAnsi" w:cstheme="majorHAnsi"/>
          <w:lang w:eastAsia="fr-FR"/>
        </w:rPr>
        <w:t>s)</w:t>
      </w:r>
      <w:r w:rsidRPr="000C3F8C">
        <w:rPr>
          <w:rFonts w:asciiTheme="majorHAnsi" w:eastAsia="Times New Roman" w:hAnsiTheme="majorHAnsi" w:cstheme="majorHAnsi"/>
          <w:lang w:eastAsia="fr-FR"/>
        </w:rPr>
        <w:t xml:space="preserve"> seront prioritaires</w:t>
      </w:r>
      <w:r w:rsidR="002E0328" w:rsidRPr="000C3F8C">
        <w:rPr>
          <w:rFonts w:asciiTheme="majorHAnsi" w:eastAsia="Times New Roman" w:hAnsiTheme="majorHAnsi" w:cstheme="majorHAnsi"/>
          <w:lang w:eastAsia="fr-FR"/>
        </w:rPr>
        <w:t>,</w:t>
      </w:r>
      <w:r w:rsidRPr="000C3F8C">
        <w:rPr>
          <w:rFonts w:asciiTheme="majorHAnsi" w:eastAsia="Times New Roman" w:hAnsiTheme="majorHAnsi" w:cstheme="majorHAnsi"/>
          <w:lang w:eastAsia="fr-FR"/>
        </w:rPr>
        <w:t xml:space="preserve"> dans la limite des places</w:t>
      </w:r>
      <w:r w:rsidR="002E0328" w:rsidRPr="000C3F8C">
        <w:rPr>
          <w:rFonts w:asciiTheme="majorHAnsi" w:eastAsia="Times New Roman" w:hAnsiTheme="majorHAnsi" w:cstheme="majorHAnsi"/>
          <w:lang w:eastAsia="fr-FR"/>
        </w:rPr>
        <w:t xml:space="preserve"> disponibles.</w:t>
      </w:r>
    </w:p>
    <w:p w14:paraId="215FB769" w14:textId="77777777" w:rsidR="0055193A" w:rsidRPr="000C3F8C" w:rsidRDefault="0055193A" w:rsidP="0055193A">
      <w:pPr>
        <w:tabs>
          <w:tab w:val="left" w:pos="2730"/>
        </w:tabs>
        <w:spacing w:after="0" w:line="240" w:lineRule="auto"/>
        <w:ind w:left="360"/>
        <w:jc w:val="both"/>
        <w:rPr>
          <w:rFonts w:asciiTheme="majorHAnsi" w:eastAsia="Times New Roman" w:hAnsiTheme="majorHAnsi" w:cstheme="majorHAnsi"/>
          <w:color w:val="FF0000"/>
          <w:lang w:eastAsia="fr-FR"/>
        </w:rPr>
      </w:pPr>
    </w:p>
    <w:p w14:paraId="700BF8B4" w14:textId="77777777" w:rsidR="0055193A" w:rsidRPr="000C3F8C" w:rsidRDefault="0055193A" w:rsidP="0055193A">
      <w:pPr>
        <w:tabs>
          <w:tab w:val="left" w:pos="2730"/>
        </w:tabs>
        <w:spacing w:after="0" w:line="240" w:lineRule="auto"/>
        <w:ind w:left="360"/>
        <w:jc w:val="both"/>
        <w:rPr>
          <w:rFonts w:asciiTheme="majorHAnsi" w:eastAsia="Times New Roman" w:hAnsiTheme="majorHAnsi" w:cstheme="majorHAnsi"/>
          <w:i/>
          <w:lang w:eastAsia="fr-FR"/>
        </w:rPr>
      </w:pPr>
      <w:r w:rsidRPr="000C3F8C">
        <w:rPr>
          <w:rFonts w:asciiTheme="majorHAnsi" w:eastAsia="Times New Roman" w:hAnsiTheme="majorHAnsi" w:cstheme="majorHAnsi"/>
          <w:i/>
          <w:lang w:eastAsia="fr-FR"/>
        </w:rPr>
        <w:t>Pour les critères 1 et 2, l’activité professionnelle des parents n’est pas un élément déterminant pour l’attribution des places (justificatif demandé cf. point 2.1) mais peut être un élément d’appréciation par la commission.</w:t>
      </w:r>
    </w:p>
    <w:p w14:paraId="16510F20" w14:textId="77777777" w:rsidR="0055193A" w:rsidRPr="000C3F8C" w:rsidRDefault="0055193A" w:rsidP="0055193A">
      <w:pPr>
        <w:tabs>
          <w:tab w:val="left" w:pos="2730"/>
        </w:tabs>
        <w:spacing w:after="0" w:line="240" w:lineRule="auto"/>
        <w:ind w:left="360"/>
        <w:jc w:val="both"/>
        <w:rPr>
          <w:rFonts w:asciiTheme="majorHAnsi" w:eastAsia="Times New Roman" w:hAnsiTheme="majorHAnsi" w:cstheme="majorHAnsi"/>
          <w:lang w:eastAsia="fr-FR"/>
        </w:rPr>
      </w:pPr>
    </w:p>
    <w:p w14:paraId="3EBDEA4F" w14:textId="087AD741" w:rsidR="0055193A" w:rsidRPr="000C3F8C" w:rsidRDefault="0055193A" w:rsidP="0055193A">
      <w:pPr>
        <w:spacing w:after="0" w:line="240" w:lineRule="auto"/>
        <w:ind w:left="360"/>
        <w:jc w:val="both"/>
        <w:rPr>
          <w:rFonts w:asciiTheme="majorHAnsi" w:eastAsia="Times New Roman" w:hAnsiTheme="majorHAnsi" w:cstheme="majorHAnsi"/>
          <w:lang w:eastAsia="fr-FR"/>
        </w:rPr>
      </w:pPr>
      <w:r w:rsidRPr="000C3F8C">
        <w:rPr>
          <w:rFonts w:asciiTheme="majorHAnsi" w:eastAsia="Times New Roman" w:hAnsiTheme="majorHAnsi" w:cstheme="majorHAnsi"/>
          <w:b/>
          <w:lang w:eastAsia="fr-FR"/>
        </w:rPr>
        <w:t>Situations particulières</w:t>
      </w:r>
      <w:r w:rsidRPr="000C3F8C">
        <w:rPr>
          <w:rFonts w:asciiTheme="majorHAnsi" w:eastAsia="Times New Roman" w:hAnsiTheme="majorHAnsi" w:cstheme="majorHAnsi"/>
          <w:lang w:eastAsia="fr-FR"/>
        </w:rPr>
        <w:t xml:space="preserve"> : </w:t>
      </w:r>
      <w:r w:rsidR="00116FB4" w:rsidRPr="000C3F8C">
        <w:rPr>
          <w:rFonts w:asciiTheme="majorHAnsi" w:eastAsia="Times New Roman" w:hAnsiTheme="majorHAnsi" w:cstheme="majorHAnsi"/>
          <w:lang w:eastAsia="fr-FR"/>
        </w:rPr>
        <w:t>il convient de j</w:t>
      </w:r>
      <w:r w:rsidRPr="000C3F8C">
        <w:rPr>
          <w:rFonts w:asciiTheme="majorHAnsi" w:eastAsia="Times New Roman" w:hAnsiTheme="majorHAnsi" w:cstheme="majorHAnsi"/>
          <w:lang w:eastAsia="fr-FR"/>
        </w:rPr>
        <w:t>oindre une lettre explicative</w:t>
      </w:r>
      <w:r w:rsidR="00116FB4" w:rsidRPr="000C3F8C">
        <w:rPr>
          <w:rFonts w:asciiTheme="majorHAnsi" w:eastAsia="Times New Roman" w:hAnsiTheme="majorHAnsi" w:cstheme="majorHAnsi"/>
          <w:lang w:eastAsia="fr-FR"/>
        </w:rPr>
        <w:t xml:space="preserve"> pour éclairer la commission et transmettre les informations utiles à l’étude de la demande d’inscription (handicap, PAI, difficultés particulières, etc…).</w:t>
      </w:r>
    </w:p>
    <w:p w14:paraId="23AF723F" w14:textId="77777777" w:rsidR="009B00EF" w:rsidRPr="000C3F8C" w:rsidRDefault="009B00EF" w:rsidP="0055193A">
      <w:pPr>
        <w:spacing w:after="0" w:line="240" w:lineRule="auto"/>
        <w:ind w:left="360"/>
        <w:jc w:val="both"/>
        <w:rPr>
          <w:rFonts w:asciiTheme="majorHAnsi" w:eastAsia="Times New Roman" w:hAnsiTheme="majorHAnsi" w:cstheme="majorHAnsi"/>
          <w:color w:val="FF0000"/>
          <w:lang w:eastAsia="fr-FR"/>
        </w:rPr>
      </w:pPr>
    </w:p>
    <w:p w14:paraId="6174B105" w14:textId="77777777" w:rsidR="0055193A" w:rsidRPr="000C3F8C" w:rsidRDefault="0055193A" w:rsidP="0055193A">
      <w:pPr>
        <w:tabs>
          <w:tab w:val="left" w:pos="2730"/>
        </w:tabs>
        <w:spacing w:after="0" w:line="240" w:lineRule="auto"/>
        <w:jc w:val="both"/>
        <w:rPr>
          <w:rFonts w:asciiTheme="majorHAnsi" w:eastAsia="Times New Roman" w:hAnsiTheme="majorHAnsi" w:cstheme="majorHAnsi"/>
          <w:b/>
          <w:lang w:eastAsia="fr-FR"/>
        </w:rPr>
      </w:pPr>
      <w:r w:rsidRPr="000C3F8C">
        <w:rPr>
          <w:rFonts w:asciiTheme="majorHAnsi" w:eastAsia="Times New Roman" w:hAnsiTheme="majorHAnsi" w:cstheme="majorHAnsi"/>
          <w:b/>
          <w:lang w:eastAsia="fr-FR"/>
        </w:rPr>
        <w:t>Familles ne résidant pas à ESCHAU :</w:t>
      </w:r>
    </w:p>
    <w:p w14:paraId="4F78FAC9" w14:textId="2B7916F4" w:rsidR="006F7C5E" w:rsidRPr="000C3F8C" w:rsidRDefault="0055193A" w:rsidP="00AC5557">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Les dossiers des enfants dont les parents n’habitent pas la commune sont étudiés dans un deuxième temps.</w:t>
      </w:r>
      <w:r w:rsidR="00116FB4" w:rsidRPr="000C3F8C">
        <w:rPr>
          <w:rFonts w:asciiTheme="majorHAnsi" w:eastAsia="Times New Roman" w:hAnsiTheme="majorHAnsi" w:cstheme="majorHAnsi"/>
          <w:lang w:eastAsia="fr-FR"/>
        </w:rPr>
        <w:t xml:space="preserve"> </w:t>
      </w:r>
    </w:p>
    <w:p w14:paraId="5F725B97" w14:textId="41309E9A" w:rsidR="00A90519" w:rsidRPr="000C3F8C" w:rsidRDefault="00A90519" w:rsidP="00AC5557">
      <w:pPr>
        <w:spacing w:after="0" w:line="240" w:lineRule="auto"/>
        <w:jc w:val="both"/>
        <w:rPr>
          <w:rFonts w:asciiTheme="majorHAnsi" w:eastAsia="Times New Roman" w:hAnsiTheme="majorHAnsi" w:cstheme="majorHAnsi"/>
          <w:lang w:eastAsia="fr-FR"/>
        </w:rPr>
      </w:pPr>
    </w:p>
    <w:p w14:paraId="3F247B21" w14:textId="77777777"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p>
    <w:p w14:paraId="759464A6" w14:textId="77777777" w:rsidR="00A90519" w:rsidRPr="000C3F8C" w:rsidRDefault="00A90519" w:rsidP="00A90519">
      <w:pPr>
        <w:pStyle w:val="Paragraphedeliste"/>
        <w:numPr>
          <w:ilvl w:val="0"/>
          <w:numId w:val="1"/>
        </w:numPr>
        <w:tabs>
          <w:tab w:val="left" w:pos="2730"/>
        </w:tabs>
        <w:spacing w:after="0" w:line="240" w:lineRule="auto"/>
        <w:jc w:val="both"/>
        <w:rPr>
          <w:rFonts w:asciiTheme="majorHAnsi" w:eastAsia="Times New Roman" w:hAnsiTheme="majorHAnsi" w:cstheme="majorHAnsi"/>
          <w:b/>
          <w:bCs/>
          <w:sz w:val="24"/>
          <w:szCs w:val="24"/>
          <w:u w:val="single"/>
          <w:lang w:eastAsia="fr-FR"/>
        </w:rPr>
      </w:pPr>
      <w:r w:rsidRPr="000C3F8C">
        <w:rPr>
          <w:rFonts w:asciiTheme="majorHAnsi" w:eastAsia="Times New Roman" w:hAnsiTheme="majorHAnsi" w:cstheme="majorHAnsi"/>
          <w:b/>
          <w:bCs/>
          <w:sz w:val="24"/>
          <w:szCs w:val="24"/>
          <w:u w:val="single"/>
          <w:lang w:eastAsia="fr-FR"/>
        </w:rPr>
        <w:t>Tarifs et facturation</w:t>
      </w:r>
    </w:p>
    <w:p w14:paraId="58E61A6E" w14:textId="77777777" w:rsidR="00A90519" w:rsidRPr="000C3F8C" w:rsidRDefault="00A90519" w:rsidP="00A90519">
      <w:pPr>
        <w:tabs>
          <w:tab w:val="left" w:pos="2730"/>
        </w:tabs>
        <w:spacing w:after="0" w:line="240" w:lineRule="auto"/>
        <w:ind w:left="45"/>
        <w:jc w:val="both"/>
        <w:rPr>
          <w:rFonts w:asciiTheme="majorHAnsi" w:eastAsia="Times New Roman" w:hAnsiTheme="majorHAnsi" w:cstheme="majorHAnsi"/>
          <w:lang w:eastAsia="fr-FR"/>
        </w:rPr>
      </w:pPr>
    </w:p>
    <w:p w14:paraId="0E90DDFB" w14:textId="77777777"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color w:val="000000"/>
          <w:lang w:eastAsia="fr-FR"/>
        </w:rPr>
        <w:t>La commune a mis en place une tarification solidaire basée sur la prise en compte des ressources afin d'appliquer un tarif adapté à chaque situation.</w:t>
      </w:r>
    </w:p>
    <w:p w14:paraId="66A0AEDD" w14:textId="77777777"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p>
    <w:p w14:paraId="3D613578" w14:textId="77094D99"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Les tarifs sont établis en fonction des revenus. Ils sont calculés sur la base du Revenu fiscal de référence </w:t>
      </w:r>
      <w:r w:rsidR="00FF1F71" w:rsidRPr="000C3F8C">
        <w:rPr>
          <w:rFonts w:asciiTheme="majorHAnsi" w:eastAsia="Times New Roman" w:hAnsiTheme="majorHAnsi" w:cstheme="majorHAnsi"/>
          <w:u w:val="single"/>
          <w:lang w:eastAsia="fr-FR"/>
        </w:rPr>
        <w:t>des deux parents</w:t>
      </w:r>
      <w:r w:rsidR="00FF1F71" w:rsidRPr="000C3F8C">
        <w:rPr>
          <w:rFonts w:asciiTheme="majorHAnsi" w:eastAsia="Times New Roman" w:hAnsiTheme="majorHAnsi" w:cstheme="majorHAnsi"/>
          <w:lang w:eastAsia="fr-FR"/>
        </w:rPr>
        <w:t xml:space="preserve">, </w:t>
      </w:r>
      <w:r w:rsidRPr="000C3F8C">
        <w:rPr>
          <w:rFonts w:asciiTheme="majorHAnsi" w:eastAsia="Times New Roman" w:hAnsiTheme="majorHAnsi" w:cstheme="majorHAnsi"/>
          <w:lang w:eastAsia="fr-FR"/>
        </w:rPr>
        <w:t>actualisé en cours d’année. En l’absence des pièces justificatives demandées, le tarif de la tranche la plus élevée sera appliqué. Les tarifs sont disponibles à l’AL et sur le site internet de la commune.</w:t>
      </w:r>
    </w:p>
    <w:p w14:paraId="0703ED4A" w14:textId="6CFA9C87" w:rsidR="00A90519" w:rsidRPr="000C3F8C" w:rsidRDefault="00A90519" w:rsidP="00A90519">
      <w:pPr>
        <w:tabs>
          <w:tab w:val="left" w:pos="2730"/>
        </w:tabs>
        <w:spacing w:after="0" w:line="240" w:lineRule="auto"/>
        <w:jc w:val="both"/>
        <w:rPr>
          <w:rFonts w:asciiTheme="majorHAnsi" w:eastAsia="Times New Roman" w:hAnsiTheme="majorHAnsi" w:cstheme="majorHAnsi"/>
          <w:i/>
          <w:iCs/>
          <w:lang w:eastAsia="fr-FR"/>
        </w:rPr>
      </w:pPr>
    </w:p>
    <w:p w14:paraId="3CB2D619" w14:textId="77777777"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En cas de fratrie, une réduction sur la facture la moins élevée sera appliquée : </w:t>
      </w:r>
    </w:p>
    <w:p w14:paraId="33CC48FC" w14:textId="77777777" w:rsidR="00A90519" w:rsidRPr="000C3F8C" w:rsidRDefault="00A90519" w:rsidP="00A90519">
      <w:pPr>
        <w:numPr>
          <w:ilvl w:val="0"/>
          <w:numId w:val="3"/>
        </w:num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10% à partir du 2</w:t>
      </w:r>
      <w:r w:rsidRPr="000C3F8C">
        <w:rPr>
          <w:rFonts w:asciiTheme="majorHAnsi" w:eastAsia="Times New Roman" w:hAnsiTheme="majorHAnsi" w:cstheme="majorHAnsi"/>
          <w:vertAlign w:val="superscript"/>
          <w:lang w:eastAsia="fr-FR"/>
        </w:rPr>
        <w:t>ème</w:t>
      </w:r>
      <w:r w:rsidRPr="000C3F8C">
        <w:rPr>
          <w:rFonts w:asciiTheme="majorHAnsi" w:eastAsia="Times New Roman" w:hAnsiTheme="majorHAnsi" w:cstheme="majorHAnsi"/>
          <w:lang w:eastAsia="fr-FR"/>
        </w:rPr>
        <w:t xml:space="preserve"> enfant inscrit à l’AL</w:t>
      </w:r>
    </w:p>
    <w:p w14:paraId="3F18C576" w14:textId="77777777" w:rsidR="00A90519" w:rsidRPr="000C3F8C" w:rsidRDefault="00A90519" w:rsidP="00A90519">
      <w:pPr>
        <w:numPr>
          <w:ilvl w:val="0"/>
          <w:numId w:val="3"/>
        </w:num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15% à partir du 3</w:t>
      </w:r>
      <w:r w:rsidRPr="000C3F8C">
        <w:rPr>
          <w:rFonts w:asciiTheme="majorHAnsi" w:eastAsia="Times New Roman" w:hAnsiTheme="majorHAnsi" w:cstheme="majorHAnsi"/>
          <w:vertAlign w:val="superscript"/>
          <w:lang w:eastAsia="fr-FR"/>
        </w:rPr>
        <w:t>ème</w:t>
      </w:r>
      <w:r w:rsidRPr="000C3F8C">
        <w:rPr>
          <w:rFonts w:asciiTheme="majorHAnsi" w:eastAsia="Times New Roman" w:hAnsiTheme="majorHAnsi" w:cstheme="majorHAnsi"/>
          <w:lang w:eastAsia="fr-FR"/>
        </w:rPr>
        <w:t xml:space="preserve"> et suivants.</w:t>
      </w:r>
    </w:p>
    <w:p w14:paraId="345C1882" w14:textId="77777777" w:rsidR="00A90519" w:rsidRPr="000C3F8C" w:rsidRDefault="00A90519" w:rsidP="00A90519">
      <w:pPr>
        <w:tabs>
          <w:tab w:val="left" w:pos="2730"/>
        </w:tabs>
        <w:spacing w:after="0" w:line="240" w:lineRule="auto"/>
        <w:ind w:left="720"/>
        <w:jc w:val="both"/>
        <w:rPr>
          <w:rFonts w:asciiTheme="majorHAnsi" w:eastAsia="Times New Roman" w:hAnsiTheme="majorHAnsi" w:cstheme="majorHAnsi"/>
          <w:lang w:eastAsia="fr-FR"/>
        </w:rPr>
      </w:pPr>
    </w:p>
    <w:p w14:paraId="4C25087F" w14:textId="26AF07B0" w:rsidR="00A90519" w:rsidRPr="000C3F8C" w:rsidRDefault="00A90519" w:rsidP="00A90519">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Une tarification </w:t>
      </w:r>
      <w:r w:rsidR="00FF1F71" w:rsidRPr="000C3F8C">
        <w:rPr>
          <w:rFonts w:asciiTheme="majorHAnsi" w:eastAsia="Times New Roman" w:hAnsiTheme="majorHAnsi" w:cstheme="majorHAnsi"/>
          <w:lang w:eastAsia="fr-FR"/>
        </w:rPr>
        <w:t>spécifique</w:t>
      </w:r>
      <w:r w:rsidRPr="000C3F8C">
        <w:rPr>
          <w:rFonts w:asciiTheme="majorHAnsi" w:eastAsia="Times New Roman" w:hAnsiTheme="majorHAnsi" w:cstheme="majorHAnsi"/>
          <w:lang w:eastAsia="fr-FR"/>
        </w:rPr>
        <w:t xml:space="preserve"> a été créée pour les enfants qui bénéficient d’un Projet d’accueil Individualisé (PAI</w:t>
      </w:r>
      <w:r w:rsidR="00FF1F71" w:rsidRPr="000C3F8C">
        <w:rPr>
          <w:rFonts w:asciiTheme="majorHAnsi" w:eastAsia="Times New Roman" w:hAnsiTheme="majorHAnsi" w:cstheme="majorHAnsi"/>
          <w:lang w:eastAsia="fr-FR"/>
        </w:rPr>
        <w:t>) et qui ont un régime alimentaire particulier nécessitant que la famille fournisse le repas.</w:t>
      </w:r>
      <w:r w:rsidRPr="000C3F8C">
        <w:rPr>
          <w:rFonts w:asciiTheme="majorHAnsi" w:eastAsia="Times New Roman" w:hAnsiTheme="majorHAnsi" w:cstheme="majorHAnsi"/>
          <w:lang w:eastAsia="fr-FR"/>
        </w:rPr>
        <w:t xml:space="preserve"> </w:t>
      </w:r>
    </w:p>
    <w:p w14:paraId="43C3BEBD" w14:textId="77777777"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p>
    <w:p w14:paraId="0CEFA891" w14:textId="03F21B3D"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lastRenderedPageBreak/>
        <w:t xml:space="preserve">La facturation est mensuelle. Le règlement du montant indiqué se fait à l’ordre du Trésor Public à réception de la facture. </w:t>
      </w:r>
    </w:p>
    <w:p w14:paraId="7A0B9D6B" w14:textId="2AA2FCCC" w:rsidR="00A62116" w:rsidRPr="000C3F8C" w:rsidRDefault="00A62116" w:rsidP="00A90519">
      <w:pPr>
        <w:tabs>
          <w:tab w:val="left" w:pos="2730"/>
        </w:tabs>
        <w:spacing w:after="0" w:line="240" w:lineRule="auto"/>
        <w:jc w:val="both"/>
        <w:rPr>
          <w:rFonts w:asciiTheme="majorHAnsi" w:eastAsia="Times New Roman" w:hAnsiTheme="majorHAnsi" w:cstheme="majorHAnsi"/>
          <w:lang w:eastAsia="fr-FR"/>
        </w:rPr>
      </w:pPr>
    </w:p>
    <w:p w14:paraId="61227F11" w14:textId="56DECBFF" w:rsidR="00A90519" w:rsidRPr="000C3F8C" w:rsidRDefault="00A62116" w:rsidP="00A62116">
      <w:pPr>
        <w:tabs>
          <w:tab w:val="left" w:pos="2730"/>
        </w:tabs>
        <w:jc w:val="both"/>
        <w:rPr>
          <w:rFonts w:asciiTheme="majorHAnsi" w:hAnsiTheme="majorHAnsi" w:cstheme="majorHAnsi"/>
        </w:rPr>
      </w:pPr>
      <w:r w:rsidRPr="000C3F8C">
        <w:rPr>
          <w:rFonts w:asciiTheme="majorHAnsi" w:hAnsiTheme="majorHAnsi" w:cstheme="majorHAnsi"/>
        </w:rPr>
        <w:t>Toute journée ou demi-journée entamée est due.</w:t>
      </w:r>
    </w:p>
    <w:p w14:paraId="37F2557C" w14:textId="0B5B1C8C" w:rsidR="00A90519" w:rsidRPr="000C3F8C" w:rsidRDefault="00FD1DFC" w:rsidP="00FD1DFC">
      <w:pPr>
        <w:rPr>
          <w:rFonts w:asciiTheme="majorHAnsi" w:hAnsiTheme="majorHAnsi" w:cstheme="majorHAnsi"/>
          <w:lang w:eastAsia="fr-FR"/>
        </w:rPr>
      </w:pPr>
      <w:r w:rsidRPr="000C3F8C">
        <w:rPr>
          <w:rFonts w:asciiTheme="majorHAnsi" w:hAnsiTheme="majorHAnsi" w:cstheme="majorHAnsi"/>
          <w:lang w:eastAsia="fr-FR"/>
        </w:rPr>
        <w:t xml:space="preserve">Des frais de dossier, </w:t>
      </w:r>
      <w:r w:rsidR="00A90519" w:rsidRPr="000C3F8C">
        <w:rPr>
          <w:rFonts w:asciiTheme="majorHAnsi" w:hAnsiTheme="majorHAnsi" w:cstheme="majorHAnsi"/>
          <w:lang w:eastAsia="fr-FR"/>
        </w:rPr>
        <w:t>d’un montant de 20 € sont facturés pour toute inscription</w:t>
      </w:r>
      <w:r w:rsidR="005479A3" w:rsidRPr="000C3F8C">
        <w:rPr>
          <w:rFonts w:asciiTheme="majorHAnsi" w:hAnsiTheme="majorHAnsi" w:cstheme="majorHAnsi"/>
          <w:lang w:eastAsia="fr-FR"/>
        </w:rPr>
        <w:t xml:space="preserve"> (établis au moment de la signature du contrat d’inscription)</w:t>
      </w:r>
      <w:r w:rsidR="00A90519" w:rsidRPr="000C3F8C">
        <w:rPr>
          <w:rFonts w:asciiTheme="majorHAnsi" w:hAnsiTheme="majorHAnsi" w:cstheme="majorHAnsi"/>
          <w:lang w:eastAsia="fr-FR"/>
        </w:rPr>
        <w:t>. Ces frais sont dus une seule fois par famille et par année scolaire.</w:t>
      </w:r>
    </w:p>
    <w:p w14:paraId="66C64A7D" w14:textId="77777777"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 personnel de l’AL n’est pas autorisé à recevoir les paiements.</w:t>
      </w:r>
    </w:p>
    <w:p w14:paraId="60249272" w14:textId="77777777"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p>
    <w:p w14:paraId="761314F9" w14:textId="77777777"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En cas de litige, les parents sont priés de s’adresser au responsable de la structure qui transmettra la demande à la Commission des Affaires Scolaires.</w:t>
      </w:r>
    </w:p>
    <w:p w14:paraId="5518946F" w14:textId="77777777"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p>
    <w:p w14:paraId="2B034975" w14:textId="736FC880" w:rsidR="00A90519" w:rsidRPr="00FD1DFC" w:rsidRDefault="00A90519" w:rsidP="00A90519">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Les parents ne résidant pas dans la commune paieront un supplément</w:t>
      </w:r>
      <w:r w:rsidRPr="00FD1DFC">
        <w:rPr>
          <w:rFonts w:asciiTheme="majorHAnsi" w:eastAsia="Times New Roman" w:hAnsiTheme="majorHAnsi" w:cstheme="majorHAnsi"/>
          <w:lang w:eastAsia="fr-FR"/>
        </w:rPr>
        <w:t xml:space="preserve"> tarifaire. Pour les couples séparés ou divorcés, cette majoration n’est pas appliquée dans le cas où l’un des parents est domicilié à Eschau. </w:t>
      </w:r>
    </w:p>
    <w:p w14:paraId="226BBA88" w14:textId="19DFB9C4" w:rsidR="00F96D0E" w:rsidRPr="00FD1DFC" w:rsidRDefault="00F96D0E" w:rsidP="00A90519">
      <w:pPr>
        <w:tabs>
          <w:tab w:val="left" w:pos="2730"/>
        </w:tabs>
        <w:spacing w:after="0" w:line="240" w:lineRule="auto"/>
        <w:jc w:val="both"/>
        <w:rPr>
          <w:rFonts w:asciiTheme="majorHAnsi" w:eastAsia="Times New Roman" w:hAnsiTheme="majorHAnsi" w:cstheme="majorHAnsi"/>
          <w:lang w:eastAsia="fr-FR"/>
        </w:rPr>
      </w:pPr>
    </w:p>
    <w:p w14:paraId="36E65D2F" w14:textId="36E9F92D" w:rsidR="00F96D0E" w:rsidRPr="00FD1DFC" w:rsidRDefault="00F96D0E" w:rsidP="00A90519">
      <w:pPr>
        <w:tabs>
          <w:tab w:val="left" w:pos="2730"/>
        </w:tabs>
        <w:spacing w:after="0" w:line="240" w:lineRule="auto"/>
        <w:jc w:val="both"/>
        <w:rPr>
          <w:rFonts w:asciiTheme="majorHAnsi" w:eastAsia="Times New Roman" w:hAnsiTheme="majorHAnsi" w:cstheme="majorHAnsi"/>
          <w:lang w:eastAsia="fr-FR"/>
        </w:rPr>
      </w:pPr>
      <w:r w:rsidRPr="00FD1DFC">
        <w:rPr>
          <w:rFonts w:asciiTheme="majorHAnsi" w:eastAsia="Times New Roman" w:hAnsiTheme="majorHAnsi" w:cstheme="majorHAnsi"/>
          <w:b/>
          <w:bCs/>
          <w:lang w:eastAsia="fr-FR"/>
        </w:rPr>
        <w:t>Retard :</w:t>
      </w:r>
      <w:r w:rsidRPr="00FD1DFC">
        <w:rPr>
          <w:rFonts w:asciiTheme="majorHAnsi" w:eastAsia="Times New Roman" w:hAnsiTheme="majorHAnsi" w:cstheme="majorHAnsi"/>
          <w:lang w:eastAsia="fr-FR"/>
        </w:rPr>
        <w:t xml:space="preserve"> Une pénalité de retard dont le montant est fixé forfaitairement à 15€ par retard, sera appliquée lorsque l’enfant est retiré de l’AL après l’horaire de fermeture, soit 18h30. En effet, les parents sont tenus de respecter scrupuleusement les horaires d’ouverture de l’AL. Dans ce cadre, l’heure de fermeture correspond à l’heure de départ des enfants, et non à l’heure d’arrivée des parents cherchant l’enfant.</w:t>
      </w:r>
    </w:p>
    <w:p w14:paraId="3825CCE5" w14:textId="7A2C4AC5" w:rsidR="00A90519" w:rsidRPr="00FD1DFC" w:rsidRDefault="00A90519" w:rsidP="00A90519">
      <w:pPr>
        <w:tabs>
          <w:tab w:val="left" w:pos="2730"/>
        </w:tabs>
        <w:spacing w:after="0" w:line="240" w:lineRule="auto"/>
        <w:rPr>
          <w:rFonts w:asciiTheme="majorHAnsi" w:eastAsia="Times New Roman" w:hAnsiTheme="majorHAnsi" w:cstheme="majorHAnsi"/>
          <w:color w:val="000000" w:themeColor="text1"/>
          <w:lang w:eastAsia="fr-FR"/>
        </w:rPr>
      </w:pPr>
    </w:p>
    <w:p w14:paraId="68548F58" w14:textId="45F8B2F4" w:rsidR="009E1561" w:rsidRPr="00FD1DFC" w:rsidRDefault="009E1561" w:rsidP="005479A3">
      <w:pPr>
        <w:tabs>
          <w:tab w:val="left" w:pos="2730"/>
        </w:tabs>
        <w:jc w:val="both"/>
        <w:rPr>
          <w:rFonts w:asciiTheme="majorHAnsi" w:hAnsiTheme="majorHAnsi" w:cstheme="majorHAnsi"/>
        </w:rPr>
      </w:pPr>
      <w:r w:rsidRPr="00FD1DFC">
        <w:rPr>
          <w:rFonts w:asciiTheme="majorHAnsi" w:hAnsiTheme="majorHAnsi" w:cstheme="majorHAnsi"/>
        </w:rPr>
        <w:t xml:space="preserve">En cas de </w:t>
      </w:r>
      <w:r w:rsidRPr="00FD1DFC">
        <w:rPr>
          <w:rFonts w:asciiTheme="majorHAnsi" w:hAnsiTheme="majorHAnsi" w:cstheme="majorHAnsi"/>
          <w:b/>
          <w:bCs/>
        </w:rPr>
        <w:t>maladie ou d’accident</w:t>
      </w:r>
      <w:r w:rsidRPr="00FD1DFC">
        <w:rPr>
          <w:rFonts w:asciiTheme="majorHAnsi" w:hAnsiTheme="majorHAnsi" w:cstheme="majorHAnsi"/>
        </w:rPr>
        <w:t>, le premier jour d’absence est dû, même sur présentation d’un certificat médical. Les jours d’absence suivants ne seront pas facturés si un certificat médical est présenté à l’AL dans les 3 premiers jours d’absence.</w:t>
      </w:r>
    </w:p>
    <w:p w14:paraId="1D323A4C" w14:textId="77777777" w:rsidR="00A90519" w:rsidRPr="00FD1DFC" w:rsidRDefault="00A90519" w:rsidP="00A90519">
      <w:pPr>
        <w:tabs>
          <w:tab w:val="left" w:pos="2730"/>
        </w:tabs>
        <w:spacing w:after="0" w:line="240" w:lineRule="auto"/>
        <w:jc w:val="both"/>
        <w:rPr>
          <w:rFonts w:asciiTheme="majorHAnsi" w:eastAsia="Times New Roman" w:hAnsiTheme="majorHAnsi" w:cstheme="majorHAnsi"/>
          <w:lang w:eastAsia="fr-FR"/>
        </w:rPr>
      </w:pPr>
      <w:r w:rsidRPr="00FD1DFC">
        <w:rPr>
          <w:rFonts w:asciiTheme="majorHAnsi" w:eastAsia="Times New Roman" w:hAnsiTheme="majorHAnsi" w:cstheme="majorHAnsi"/>
          <w:lang w:eastAsia="fr-FR"/>
        </w:rPr>
        <w:t>Une facture unique est établie pour l’ensemble des services petite enfance / enfance de la commune. (Multi-Accueil, Accueil de Loisirs,</w:t>
      </w:r>
      <w:r w:rsidRPr="00FD1DFC">
        <w:rPr>
          <w:rFonts w:asciiTheme="majorHAnsi" w:eastAsia="Times New Roman" w:hAnsiTheme="majorHAnsi" w:cstheme="majorHAnsi"/>
          <w:color w:val="7030A0"/>
          <w:lang w:eastAsia="fr-FR"/>
        </w:rPr>
        <w:t>)</w:t>
      </w:r>
    </w:p>
    <w:p w14:paraId="2AF32591" w14:textId="77777777" w:rsidR="00A90519" w:rsidRPr="00FD1DFC" w:rsidRDefault="00A90519" w:rsidP="00A90519">
      <w:pPr>
        <w:spacing w:after="0" w:line="240" w:lineRule="auto"/>
        <w:rPr>
          <w:rFonts w:asciiTheme="majorHAnsi" w:eastAsia="Times New Roman" w:hAnsiTheme="majorHAnsi" w:cstheme="majorHAnsi"/>
          <w:lang w:eastAsia="fr-FR"/>
        </w:rPr>
      </w:pPr>
    </w:p>
    <w:p w14:paraId="4CF4E8BE" w14:textId="58EE22DC" w:rsidR="00A90519" w:rsidRPr="000C3F8C" w:rsidRDefault="00A90519" w:rsidP="005479A3">
      <w:pPr>
        <w:tabs>
          <w:tab w:val="left" w:pos="2730"/>
        </w:tabs>
        <w:spacing w:after="0" w:line="240" w:lineRule="auto"/>
        <w:rPr>
          <w:rFonts w:asciiTheme="majorHAnsi" w:eastAsia="Times New Roman" w:hAnsiTheme="majorHAnsi" w:cstheme="majorHAnsi"/>
          <w:b/>
          <w:u w:val="single"/>
          <w:lang w:eastAsia="fr-FR"/>
        </w:rPr>
      </w:pPr>
      <w:r w:rsidRPr="000C3F8C">
        <w:rPr>
          <w:rFonts w:asciiTheme="majorHAnsi" w:eastAsia="Times New Roman" w:hAnsiTheme="majorHAnsi" w:cstheme="majorHAnsi"/>
          <w:b/>
          <w:u w:val="single"/>
          <w:lang w:eastAsia="fr-FR"/>
        </w:rPr>
        <w:t>Impayés</w:t>
      </w:r>
    </w:p>
    <w:p w14:paraId="6F257F7F" w14:textId="7C4396E2" w:rsidR="00A90519" w:rsidRPr="000C3F8C" w:rsidRDefault="00A90519" w:rsidP="00A90519">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En cas de difficultés de paiement de la facture, il convient de prévenir la direction de l’AL</w:t>
      </w:r>
      <w:r w:rsidR="005479A3" w:rsidRPr="000C3F8C">
        <w:rPr>
          <w:rFonts w:asciiTheme="majorHAnsi" w:eastAsia="Times New Roman" w:hAnsiTheme="majorHAnsi" w:cstheme="majorHAnsi"/>
          <w:lang w:eastAsia="fr-FR"/>
        </w:rPr>
        <w:t>.</w:t>
      </w:r>
    </w:p>
    <w:p w14:paraId="480066DE" w14:textId="77777777" w:rsidR="005479A3" w:rsidRPr="000C3F8C" w:rsidRDefault="005479A3" w:rsidP="00A90519">
      <w:pPr>
        <w:spacing w:after="0" w:line="240" w:lineRule="auto"/>
        <w:jc w:val="both"/>
        <w:rPr>
          <w:rFonts w:asciiTheme="majorHAnsi" w:eastAsia="Times New Roman" w:hAnsiTheme="majorHAnsi" w:cstheme="majorHAnsi"/>
          <w:lang w:eastAsia="fr-FR"/>
        </w:rPr>
      </w:pPr>
    </w:p>
    <w:p w14:paraId="0C992952" w14:textId="148F4F9E" w:rsidR="00A90519" w:rsidRPr="000C3F8C" w:rsidRDefault="00A90519" w:rsidP="00A90519">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Il est possible de solliciter le CCAS (Centre Communal d’Action Sociale) si la famille rencontre des difficultés et souhaite un secours sous forme d’une aide financière</w:t>
      </w:r>
      <w:r w:rsidR="005479A3" w:rsidRPr="000C3F8C">
        <w:rPr>
          <w:rFonts w:asciiTheme="majorHAnsi" w:eastAsia="Times New Roman" w:hAnsiTheme="majorHAnsi" w:cstheme="majorHAnsi"/>
          <w:lang w:eastAsia="fr-FR"/>
        </w:rPr>
        <w:t xml:space="preserve"> exceptionnelle</w:t>
      </w:r>
      <w:r w:rsidRPr="000C3F8C">
        <w:rPr>
          <w:rFonts w:asciiTheme="majorHAnsi" w:eastAsia="Times New Roman" w:hAnsiTheme="majorHAnsi" w:cstheme="majorHAnsi"/>
          <w:lang w:eastAsia="fr-FR"/>
        </w:rPr>
        <w:t>. Le CCAS étudiera la demande avec attention</w:t>
      </w:r>
      <w:r w:rsidR="005479A3" w:rsidRPr="000C3F8C">
        <w:rPr>
          <w:rFonts w:asciiTheme="majorHAnsi" w:eastAsia="Times New Roman" w:hAnsiTheme="majorHAnsi" w:cstheme="majorHAnsi"/>
          <w:lang w:eastAsia="fr-FR"/>
        </w:rPr>
        <w:t>. I</w:t>
      </w:r>
      <w:r w:rsidRPr="000C3F8C">
        <w:rPr>
          <w:rFonts w:asciiTheme="majorHAnsi" w:eastAsia="Times New Roman" w:hAnsiTheme="majorHAnsi" w:cstheme="majorHAnsi"/>
          <w:lang w:eastAsia="fr-FR"/>
        </w:rPr>
        <w:t>l sera nécessaire de motiver la demande</w:t>
      </w:r>
      <w:r w:rsidR="005479A3" w:rsidRPr="000C3F8C">
        <w:rPr>
          <w:rFonts w:asciiTheme="majorHAnsi" w:eastAsia="Times New Roman" w:hAnsiTheme="majorHAnsi" w:cstheme="majorHAnsi"/>
          <w:lang w:eastAsia="fr-FR"/>
        </w:rPr>
        <w:t xml:space="preserve"> (courrier)</w:t>
      </w:r>
      <w:r w:rsidRPr="000C3F8C">
        <w:rPr>
          <w:rFonts w:asciiTheme="majorHAnsi" w:eastAsia="Times New Roman" w:hAnsiTheme="majorHAnsi" w:cstheme="majorHAnsi"/>
          <w:lang w:eastAsia="fr-FR"/>
        </w:rPr>
        <w:t xml:space="preserve"> et de produire un dossier avec pièces justificatives (ressources).</w:t>
      </w:r>
    </w:p>
    <w:p w14:paraId="6AD2DDC4" w14:textId="77777777" w:rsidR="00A90519" w:rsidRPr="000C3F8C" w:rsidRDefault="00A90519" w:rsidP="00A90519">
      <w:pPr>
        <w:spacing w:after="0" w:line="240" w:lineRule="auto"/>
        <w:jc w:val="both"/>
        <w:rPr>
          <w:rFonts w:asciiTheme="majorHAnsi" w:eastAsia="Times New Roman" w:hAnsiTheme="majorHAnsi" w:cstheme="majorHAnsi"/>
          <w:lang w:eastAsia="fr-FR"/>
        </w:rPr>
      </w:pPr>
    </w:p>
    <w:p w14:paraId="3692A423" w14:textId="77777777" w:rsidR="00A90519" w:rsidRPr="000C3F8C" w:rsidRDefault="00A90519" w:rsidP="00A90519">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En cas de non-acquittement de la dette, la commune est en droit de prendre une décision d’exclusion de la structure d’accueil.</w:t>
      </w:r>
    </w:p>
    <w:p w14:paraId="32AF96FA" w14:textId="77777777" w:rsidR="00A90519" w:rsidRPr="000C3F8C" w:rsidRDefault="00A90519" w:rsidP="00A90519">
      <w:pPr>
        <w:tabs>
          <w:tab w:val="left" w:pos="2730"/>
        </w:tabs>
        <w:spacing w:after="0" w:line="240" w:lineRule="auto"/>
        <w:rPr>
          <w:rFonts w:asciiTheme="majorHAnsi" w:eastAsia="Times New Roman" w:hAnsiTheme="majorHAnsi" w:cstheme="majorHAnsi"/>
          <w:lang w:eastAsia="fr-FR"/>
        </w:rPr>
      </w:pPr>
    </w:p>
    <w:p w14:paraId="48E2BDDB" w14:textId="18DC3BAF" w:rsidR="00A90519" w:rsidRPr="000C3F8C" w:rsidRDefault="00A90519" w:rsidP="005479A3">
      <w:pPr>
        <w:tabs>
          <w:tab w:val="left" w:pos="2730"/>
        </w:tabs>
        <w:spacing w:after="0" w:line="240" w:lineRule="auto"/>
        <w:jc w:val="both"/>
        <w:rPr>
          <w:rFonts w:asciiTheme="majorHAnsi" w:eastAsia="Times New Roman" w:hAnsiTheme="majorHAnsi" w:cstheme="majorHAnsi"/>
          <w:b/>
          <w:u w:val="single"/>
          <w:lang w:eastAsia="fr-FR"/>
        </w:rPr>
      </w:pPr>
      <w:r w:rsidRPr="000C3F8C">
        <w:rPr>
          <w:rFonts w:asciiTheme="majorHAnsi" w:eastAsia="Times New Roman" w:hAnsiTheme="majorHAnsi" w:cstheme="majorHAnsi"/>
          <w:b/>
          <w:u w:val="single"/>
          <w:lang w:eastAsia="fr-FR"/>
        </w:rPr>
        <w:t>Annulations</w:t>
      </w:r>
    </w:p>
    <w:p w14:paraId="3D9A4FFA" w14:textId="69EE350C" w:rsidR="00A90519" w:rsidRPr="000C3F8C" w:rsidRDefault="00A90519" w:rsidP="005708C4">
      <w:pPr>
        <w:tabs>
          <w:tab w:val="left" w:pos="2730"/>
        </w:tabs>
        <w:spacing w:after="0" w:line="240" w:lineRule="auto"/>
        <w:jc w:val="both"/>
        <w:rPr>
          <w:rFonts w:asciiTheme="majorHAnsi" w:eastAsia="Times New Roman" w:hAnsiTheme="majorHAnsi" w:cstheme="majorHAnsi"/>
          <w:b/>
          <w:lang w:eastAsia="fr-FR"/>
        </w:rPr>
      </w:pPr>
    </w:p>
    <w:p w14:paraId="72760CA9" w14:textId="4FB29023" w:rsidR="005708C4" w:rsidRPr="000C3F8C" w:rsidRDefault="005708C4" w:rsidP="005708C4">
      <w:pPr>
        <w:tabs>
          <w:tab w:val="left" w:pos="2730"/>
        </w:tabs>
        <w:spacing w:after="0" w:line="240" w:lineRule="auto"/>
        <w:jc w:val="both"/>
        <w:rPr>
          <w:rFonts w:asciiTheme="majorHAnsi" w:eastAsia="Times New Roman" w:hAnsiTheme="majorHAnsi" w:cstheme="majorHAnsi"/>
          <w:bCs/>
          <w:lang w:eastAsia="fr-FR"/>
        </w:rPr>
      </w:pPr>
      <w:r w:rsidRPr="000C3F8C">
        <w:rPr>
          <w:rFonts w:asciiTheme="majorHAnsi" w:eastAsia="Times New Roman" w:hAnsiTheme="majorHAnsi" w:cstheme="majorHAnsi"/>
          <w:bCs/>
          <w:lang w:eastAsia="fr-FR"/>
        </w:rPr>
        <w:t>On distingue deux catégories d’annulation :</w:t>
      </w:r>
    </w:p>
    <w:p w14:paraId="413F3A23" w14:textId="77777777" w:rsidR="005708C4" w:rsidRPr="000C3F8C" w:rsidRDefault="005708C4" w:rsidP="005708C4">
      <w:pPr>
        <w:tabs>
          <w:tab w:val="left" w:pos="2730"/>
        </w:tabs>
        <w:spacing w:after="0" w:line="240" w:lineRule="auto"/>
        <w:jc w:val="both"/>
        <w:rPr>
          <w:rFonts w:asciiTheme="majorHAnsi" w:eastAsia="Times New Roman" w:hAnsiTheme="majorHAnsi" w:cstheme="majorHAnsi"/>
          <w:bCs/>
          <w:lang w:eastAsia="fr-FR"/>
        </w:rPr>
      </w:pPr>
    </w:p>
    <w:p w14:paraId="63FB065B" w14:textId="59F39AC1" w:rsidR="00A90519" w:rsidRPr="000C3F8C" w:rsidRDefault="00A90519" w:rsidP="005708C4">
      <w:pPr>
        <w:pStyle w:val="Paragraphedeliste"/>
        <w:numPr>
          <w:ilvl w:val="0"/>
          <w:numId w:val="13"/>
        </w:numPr>
        <w:tabs>
          <w:tab w:val="left" w:pos="2730"/>
        </w:tabs>
        <w:spacing w:after="0" w:line="240" w:lineRule="auto"/>
        <w:jc w:val="both"/>
        <w:rPr>
          <w:rFonts w:asciiTheme="majorHAnsi" w:eastAsia="Times New Roman" w:hAnsiTheme="majorHAnsi" w:cstheme="majorHAnsi"/>
          <w:b/>
          <w:lang w:eastAsia="fr-FR"/>
        </w:rPr>
      </w:pPr>
      <w:r w:rsidRPr="000C3F8C">
        <w:rPr>
          <w:rFonts w:asciiTheme="majorHAnsi" w:eastAsia="Times New Roman" w:hAnsiTheme="majorHAnsi" w:cstheme="majorHAnsi"/>
          <w:b/>
          <w:lang w:eastAsia="fr-FR"/>
        </w:rPr>
        <w:t>Les annulations ponctuelles </w:t>
      </w:r>
      <w:r w:rsidR="005708C4" w:rsidRPr="000C3F8C">
        <w:rPr>
          <w:rFonts w:asciiTheme="majorHAnsi" w:eastAsia="Times New Roman" w:hAnsiTheme="majorHAnsi" w:cstheme="majorHAnsi"/>
          <w:b/>
          <w:lang w:eastAsia="fr-FR"/>
        </w:rPr>
        <w:t xml:space="preserve">de créneaux </w:t>
      </w:r>
      <w:r w:rsidRPr="000C3F8C">
        <w:rPr>
          <w:rFonts w:asciiTheme="majorHAnsi" w:eastAsia="Times New Roman" w:hAnsiTheme="majorHAnsi" w:cstheme="majorHAnsi"/>
          <w:b/>
          <w:lang w:eastAsia="fr-FR"/>
        </w:rPr>
        <w:t>:</w:t>
      </w:r>
    </w:p>
    <w:p w14:paraId="319C15A1" w14:textId="2050AA5D" w:rsidR="00A90519" w:rsidRPr="000C3F8C" w:rsidRDefault="00A90519" w:rsidP="00A90519">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Elles se font </w:t>
      </w:r>
      <w:r w:rsidRPr="000C3F8C">
        <w:rPr>
          <w:rFonts w:asciiTheme="majorHAnsi" w:eastAsia="Times New Roman" w:hAnsiTheme="majorHAnsi" w:cstheme="majorHAnsi"/>
          <w:u w:val="single"/>
          <w:lang w:eastAsia="fr-FR"/>
        </w:rPr>
        <w:t>une semaine à l’avance et par écrit</w:t>
      </w:r>
      <w:r w:rsidRPr="000C3F8C">
        <w:rPr>
          <w:rFonts w:asciiTheme="majorHAnsi" w:eastAsia="Times New Roman" w:hAnsiTheme="majorHAnsi" w:cstheme="majorHAnsi"/>
          <w:b/>
          <w:lang w:eastAsia="fr-FR"/>
        </w:rPr>
        <w:t>,</w:t>
      </w:r>
      <w:r w:rsidRPr="000C3F8C">
        <w:rPr>
          <w:rFonts w:asciiTheme="majorHAnsi" w:eastAsia="Times New Roman" w:hAnsiTheme="majorHAnsi" w:cstheme="majorHAnsi"/>
          <w:lang w:eastAsia="fr-FR"/>
        </w:rPr>
        <w:t xml:space="preserve"> moyennant une retenue de 30% au titre des frais de gestion et de fonctionnement</w:t>
      </w:r>
      <w:r w:rsidR="005708C4" w:rsidRPr="000C3F8C">
        <w:rPr>
          <w:rFonts w:asciiTheme="majorHAnsi" w:eastAsia="Times New Roman" w:hAnsiTheme="majorHAnsi" w:cstheme="majorHAnsi"/>
          <w:lang w:eastAsia="fr-FR"/>
        </w:rPr>
        <w:t>.</w:t>
      </w:r>
    </w:p>
    <w:p w14:paraId="0B7D5CE3" w14:textId="77777777" w:rsidR="005708C4" w:rsidRPr="000C3F8C" w:rsidRDefault="005708C4" w:rsidP="00A90519">
      <w:pPr>
        <w:spacing w:after="0" w:line="240" w:lineRule="auto"/>
        <w:jc w:val="both"/>
        <w:rPr>
          <w:rFonts w:asciiTheme="majorHAnsi" w:eastAsia="Times New Roman" w:hAnsiTheme="majorHAnsi" w:cstheme="majorHAnsi"/>
          <w:lang w:eastAsia="fr-FR"/>
        </w:rPr>
      </w:pPr>
    </w:p>
    <w:p w14:paraId="4BF69D33" w14:textId="77777777" w:rsidR="00A90519" w:rsidRPr="000C3F8C" w:rsidRDefault="00A90519" w:rsidP="00A90519">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Cette retenue de 30% ne s’applique pas dans les cas suivants : </w:t>
      </w:r>
    </w:p>
    <w:p w14:paraId="4EF993F4" w14:textId="1F2E55AE" w:rsidR="00A90519" w:rsidRPr="000C3F8C" w:rsidRDefault="00A90519" w:rsidP="00A90519">
      <w:pPr>
        <w:numPr>
          <w:ilvl w:val="0"/>
          <w:numId w:val="3"/>
        </w:num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u w:val="single"/>
          <w:lang w:eastAsia="fr-FR"/>
        </w:rPr>
        <w:t>Sur présentation de justificatif</w:t>
      </w:r>
      <w:r w:rsidRPr="000C3F8C">
        <w:rPr>
          <w:rFonts w:asciiTheme="majorHAnsi" w:eastAsia="Times New Roman" w:hAnsiTheme="majorHAnsi" w:cstheme="majorHAnsi"/>
          <w:lang w:eastAsia="fr-FR"/>
        </w:rPr>
        <w:t xml:space="preserve"> : maladie (cf. </w:t>
      </w:r>
      <w:r w:rsidR="005708C4" w:rsidRPr="000C3F8C">
        <w:rPr>
          <w:rFonts w:asciiTheme="majorHAnsi" w:eastAsia="Times New Roman" w:hAnsiTheme="majorHAnsi" w:cstheme="majorHAnsi"/>
          <w:lang w:eastAsia="fr-FR"/>
        </w:rPr>
        <w:t>ci-dessus)</w:t>
      </w:r>
      <w:r w:rsidRPr="000C3F8C">
        <w:rPr>
          <w:rFonts w:asciiTheme="majorHAnsi" w:eastAsia="Times New Roman" w:hAnsiTheme="majorHAnsi" w:cstheme="majorHAnsi"/>
          <w:lang w:eastAsia="fr-FR"/>
        </w:rPr>
        <w:t>, décès, déménagement</w:t>
      </w:r>
    </w:p>
    <w:p w14:paraId="57ADDD18" w14:textId="6FC4A475" w:rsidR="00A90519" w:rsidRPr="000C3F8C" w:rsidRDefault="00A90519" w:rsidP="00A90519">
      <w:pPr>
        <w:numPr>
          <w:ilvl w:val="0"/>
          <w:numId w:val="3"/>
        </w:num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Autres : sortie scolaire (*)</w:t>
      </w:r>
      <w:r w:rsidR="005708C4" w:rsidRPr="000C3F8C">
        <w:rPr>
          <w:rFonts w:asciiTheme="majorHAnsi" w:eastAsia="Times New Roman" w:hAnsiTheme="majorHAnsi" w:cstheme="majorHAnsi"/>
          <w:lang w:eastAsia="fr-FR"/>
        </w:rPr>
        <w:t xml:space="preserve"> </w:t>
      </w:r>
      <w:r w:rsidRPr="000C3F8C">
        <w:rPr>
          <w:rFonts w:asciiTheme="majorHAnsi" w:eastAsia="Times New Roman" w:hAnsiTheme="majorHAnsi" w:cstheme="majorHAnsi"/>
          <w:lang w:eastAsia="fr-FR"/>
        </w:rPr>
        <w:t>ou APC (Aide</w:t>
      </w:r>
      <w:r w:rsidR="005708C4" w:rsidRPr="000C3F8C">
        <w:rPr>
          <w:rFonts w:asciiTheme="majorHAnsi" w:eastAsia="Times New Roman" w:hAnsiTheme="majorHAnsi" w:cstheme="majorHAnsi"/>
          <w:lang w:eastAsia="fr-FR"/>
        </w:rPr>
        <w:t xml:space="preserve"> Pédagogique Complémentaire, qui a lieu à l’école</w:t>
      </w:r>
      <w:r w:rsidRPr="000C3F8C">
        <w:rPr>
          <w:rFonts w:asciiTheme="majorHAnsi" w:eastAsia="Times New Roman" w:hAnsiTheme="majorHAnsi" w:cstheme="majorHAnsi"/>
          <w:lang w:eastAsia="fr-FR"/>
        </w:rPr>
        <w:t>).</w:t>
      </w:r>
    </w:p>
    <w:p w14:paraId="4407B94F" w14:textId="77777777" w:rsidR="00A90519" w:rsidRPr="000C3F8C" w:rsidRDefault="00A90519" w:rsidP="00A90519">
      <w:pPr>
        <w:spacing w:after="0" w:line="240" w:lineRule="auto"/>
        <w:ind w:left="720"/>
        <w:jc w:val="both"/>
        <w:rPr>
          <w:rFonts w:asciiTheme="majorHAnsi" w:eastAsia="Times New Roman" w:hAnsiTheme="majorHAnsi" w:cstheme="majorHAnsi"/>
          <w:lang w:eastAsia="fr-FR"/>
        </w:rPr>
      </w:pPr>
    </w:p>
    <w:p w14:paraId="775CF27F" w14:textId="1F83830C" w:rsidR="00A90519" w:rsidRPr="000C3F8C" w:rsidRDefault="00A90519" w:rsidP="00A90519">
      <w:pPr>
        <w:tabs>
          <w:tab w:val="left" w:pos="2730"/>
        </w:tabs>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i/>
          <w:lang w:eastAsia="fr-FR"/>
        </w:rPr>
        <w:t xml:space="preserve">(*) </w:t>
      </w:r>
      <w:r w:rsidRPr="000C3F8C">
        <w:rPr>
          <w:rFonts w:asciiTheme="majorHAnsi" w:eastAsia="Times New Roman" w:hAnsiTheme="majorHAnsi" w:cstheme="majorHAnsi"/>
          <w:lang w:eastAsia="fr-FR"/>
        </w:rPr>
        <w:t>Par exemple : Excursion, classe verte ou découverte, sorties</w:t>
      </w:r>
      <w:r w:rsidR="005708C4" w:rsidRPr="000C3F8C">
        <w:rPr>
          <w:rFonts w:asciiTheme="majorHAnsi" w:eastAsia="Times New Roman" w:hAnsiTheme="majorHAnsi" w:cstheme="majorHAnsi"/>
          <w:lang w:eastAsia="fr-FR"/>
        </w:rPr>
        <w:t xml:space="preserve"> à la journée</w:t>
      </w:r>
    </w:p>
    <w:p w14:paraId="43CFFA6E" w14:textId="77777777" w:rsidR="00A90519" w:rsidRPr="000C3F8C" w:rsidRDefault="00A90519" w:rsidP="00A90519">
      <w:pPr>
        <w:spacing w:after="0" w:line="240" w:lineRule="auto"/>
        <w:jc w:val="both"/>
        <w:rPr>
          <w:rFonts w:asciiTheme="majorHAnsi" w:eastAsia="Times New Roman" w:hAnsiTheme="majorHAnsi" w:cstheme="majorHAnsi"/>
          <w:i/>
          <w:lang w:eastAsia="fr-FR"/>
        </w:rPr>
      </w:pPr>
    </w:p>
    <w:p w14:paraId="1CC73763" w14:textId="235F75A6" w:rsidR="00A90519" w:rsidRPr="000C3F8C" w:rsidRDefault="00A90519" w:rsidP="00A90519">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b/>
          <w:bCs/>
          <w:lang w:eastAsia="fr-FR"/>
        </w:rPr>
        <w:t>Information importante</w:t>
      </w:r>
      <w:r w:rsidRPr="000C3F8C">
        <w:rPr>
          <w:rFonts w:asciiTheme="majorHAnsi" w:eastAsia="Times New Roman" w:hAnsiTheme="majorHAnsi" w:cstheme="majorHAnsi"/>
          <w:lang w:eastAsia="fr-FR"/>
        </w:rPr>
        <w:t> : toute annulation</w:t>
      </w:r>
      <w:r w:rsidR="005708C4" w:rsidRPr="000C3F8C">
        <w:rPr>
          <w:rFonts w:asciiTheme="majorHAnsi" w:eastAsia="Times New Roman" w:hAnsiTheme="majorHAnsi" w:cstheme="majorHAnsi"/>
          <w:lang w:eastAsia="fr-FR"/>
        </w:rPr>
        <w:t xml:space="preserve"> ponctuelle</w:t>
      </w:r>
      <w:r w:rsidRPr="000C3F8C">
        <w:rPr>
          <w:rFonts w:asciiTheme="majorHAnsi" w:eastAsia="Times New Roman" w:hAnsiTheme="majorHAnsi" w:cstheme="majorHAnsi"/>
          <w:lang w:eastAsia="fr-FR"/>
        </w:rPr>
        <w:t xml:space="preserve">, quel qu’en soit le motif, doit </w:t>
      </w:r>
      <w:r w:rsidRPr="000C3F8C">
        <w:rPr>
          <w:rFonts w:asciiTheme="majorHAnsi" w:eastAsia="Times New Roman" w:hAnsiTheme="majorHAnsi" w:cstheme="majorHAnsi"/>
          <w:u w:val="single"/>
          <w:lang w:eastAsia="fr-FR"/>
        </w:rPr>
        <w:t>obligatoirement</w:t>
      </w:r>
      <w:r w:rsidRPr="000C3F8C">
        <w:rPr>
          <w:rFonts w:asciiTheme="majorHAnsi" w:eastAsia="Times New Roman" w:hAnsiTheme="majorHAnsi" w:cstheme="majorHAnsi"/>
          <w:lang w:eastAsia="fr-FR"/>
        </w:rPr>
        <w:t xml:space="preserve"> être effectuée par les parents</w:t>
      </w:r>
      <w:r w:rsidRPr="000C3F8C">
        <w:rPr>
          <w:rFonts w:asciiTheme="majorHAnsi" w:eastAsia="Times New Roman" w:hAnsiTheme="majorHAnsi" w:cstheme="majorHAnsi"/>
          <w:color w:val="FF0000"/>
          <w:lang w:eastAsia="fr-FR"/>
        </w:rPr>
        <w:t xml:space="preserve"> </w:t>
      </w:r>
      <w:r w:rsidRPr="000C3F8C">
        <w:rPr>
          <w:rFonts w:asciiTheme="majorHAnsi" w:eastAsia="Times New Roman" w:hAnsiTheme="majorHAnsi" w:cstheme="majorHAnsi"/>
          <w:lang w:eastAsia="fr-FR"/>
        </w:rPr>
        <w:t>(même pour les sorties scolaires, dès que la date est connue)</w:t>
      </w:r>
      <w:r w:rsidR="001F727C" w:rsidRPr="000C3F8C">
        <w:rPr>
          <w:rFonts w:asciiTheme="majorHAnsi" w:eastAsia="Times New Roman" w:hAnsiTheme="majorHAnsi" w:cstheme="majorHAnsi"/>
          <w:lang w:eastAsia="fr-FR"/>
        </w:rPr>
        <w:t xml:space="preserve"> car ce n’est pas </w:t>
      </w:r>
      <w:r w:rsidR="001F727C" w:rsidRPr="000C3F8C">
        <w:rPr>
          <w:rFonts w:asciiTheme="majorHAnsi" w:eastAsia="Times New Roman" w:hAnsiTheme="majorHAnsi" w:cstheme="majorHAnsi"/>
          <w:lang w:eastAsia="fr-FR"/>
        </w:rPr>
        <w:lastRenderedPageBreak/>
        <w:t>l’école qui informe de l’absence de l’enfant</w:t>
      </w:r>
      <w:r w:rsidRPr="000C3F8C">
        <w:rPr>
          <w:rFonts w:asciiTheme="majorHAnsi" w:eastAsia="Times New Roman" w:hAnsiTheme="majorHAnsi" w:cstheme="majorHAnsi"/>
          <w:lang w:eastAsia="fr-FR"/>
        </w:rPr>
        <w:t>. Toute réservation non annulée dans les conditions précédentes (délai de prévenance) est entièrement due.</w:t>
      </w:r>
    </w:p>
    <w:p w14:paraId="21A49A3F" w14:textId="77777777" w:rsidR="00A90519" w:rsidRPr="000C3F8C" w:rsidRDefault="00A90519" w:rsidP="00A90519">
      <w:pPr>
        <w:spacing w:after="0" w:line="240" w:lineRule="auto"/>
        <w:jc w:val="both"/>
        <w:rPr>
          <w:rFonts w:asciiTheme="majorHAnsi" w:eastAsia="Times New Roman" w:hAnsiTheme="majorHAnsi" w:cstheme="majorHAnsi"/>
          <w:lang w:eastAsia="fr-FR"/>
        </w:rPr>
      </w:pPr>
    </w:p>
    <w:p w14:paraId="42BE2F17" w14:textId="0A95CB30" w:rsidR="00A90519" w:rsidRPr="000C3F8C" w:rsidRDefault="00A90519" w:rsidP="005708C4">
      <w:pPr>
        <w:pStyle w:val="Paragraphedeliste"/>
        <w:numPr>
          <w:ilvl w:val="0"/>
          <w:numId w:val="13"/>
        </w:numPr>
        <w:spacing w:after="0" w:line="240" w:lineRule="auto"/>
        <w:jc w:val="both"/>
        <w:rPr>
          <w:rFonts w:asciiTheme="majorHAnsi" w:eastAsia="Times New Roman" w:hAnsiTheme="majorHAnsi" w:cstheme="majorHAnsi"/>
          <w:b/>
          <w:lang w:eastAsia="fr-FR"/>
        </w:rPr>
      </w:pPr>
      <w:r w:rsidRPr="000C3F8C">
        <w:rPr>
          <w:rFonts w:asciiTheme="majorHAnsi" w:eastAsia="Times New Roman" w:hAnsiTheme="majorHAnsi" w:cstheme="majorHAnsi"/>
          <w:b/>
          <w:lang w:eastAsia="fr-FR"/>
        </w:rPr>
        <w:t>Les annulations définitives (de tout ou partie des créneaux horaires)</w:t>
      </w:r>
      <w:r w:rsidR="005708C4" w:rsidRPr="000C3F8C">
        <w:rPr>
          <w:rFonts w:asciiTheme="majorHAnsi" w:eastAsia="Times New Roman" w:hAnsiTheme="majorHAnsi" w:cstheme="majorHAnsi"/>
          <w:b/>
          <w:lang w:eastAsia="fr-FR"/>
        </w:rPr>
        <w:t> :</w:t>
      </w:r>
    </w:p>
    <w:p w14:paraId="2FA09574" w14:textId="77777777" w:rsidR="005708C4" w:rsidRPr="000C3F8C" w:rsidRDefault="005708C4" w:rsidP="005708C4">
      <w:pPr>
        <w:pStyle w:val="Paragraphedeliste"/>
        <w:spacing w:after="0" w:line="240" w:lineRule="auto"/>
        <w:jc w:val="both"/>
        <w:rPr>
          <w:rFonts w:asciiTheme="majorHAnsi" w:eastAsia="Times New Roman" w:hAnsiTheme="majorHAnsi" w:cstheme="majorHAnsi"/>
          <w:b/>
          <w:lang w:eastAsia="fr-FR"/>
        </w:rPr>
      </w:pPr>
    </w:p>
    <w:p w14:paraId="40D9A82B" w14:textId="51EF02F6" w:rsidR="005708C4" w:rsidRPr="000C3F8C" w:rsidRDefault="005708C4" w:rsidP="00A90519">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 </w:t>
      </w:r>
      <w:r w:rsidR="00A90519" w:rsidRPr="000C3F8C">
        <w:rPr>
          <w:rFonts w:asciiTheme="majorHAnsi" w:eastAsia="Times New Roman" w:hAnsiTheme="majorHAnsi" w:cstheme="majorHAnsi"/>
          <w:lang w:eastAsia="fr-FR"/>
        </w:rPr>
        <w:t xml:space="preserve">Toute annulation définitive </w:t>
      </w:r>
      <w:r w:rsidR="00A90519" w:rsidRPr="000C3F8C">
        <w:rPr>
          <w:rFonts w:asciiTheme="majorHAnsi" w:eastAsia="Times New Roman" w:hAnsiTheme="majorHAnsi" w:cstheme="majorHAnsi"/>
          <w:u w:val="single"/>
          <w:lang w:eastAsia="fr-FR"/>
        </w:rPr>
        <w:t>d’un créneau horaire</w:t>
      </w:r>
      <w:r w:rsidR="00A90519" w:rsidRPr="000C3F8C">
        <w:rPr>
          <w:rFonts w:asciiTheme="majorHAnsi" w:eastAsia="Times New Roman" w:hAnsiTheme="majorHAnsi" w:cstheme="majorHAnsi"/>
          <w:lang w:eastAsia="fr-FR"/>
        </w:rPr>
        <w:t xml:space="preserve"> réservé à l’inscription </w:t>
      </w:r>
      <w:r w:rsidR="00566D9D" w:rsidRPr="000C3F8C">
        <w:rPr>
          <w:rFonts w:asciiTheme="majorHAnsi" w:eastAsia="Times New Roman" w:hAnsiTheme="majorHAnsi" w:cstheme="majorHAnsi"/>
          <w:lang w:eastAsia="fr-FR"/>
        </w:rPr>
        <w:t>donnera lieu à</w:t>
      </w:r>
      <w:r w:rsidRPr="000C3F8C">
        <w:rPr>
          <w:rFonts w:asciiTheme="majorHAnsi" w:eastAsia="Times New Roman" w:hAnsiTheme="majorHAnsi" w:cstheme="majorHAnsi"/>
          <w:lang w:eastAsia="fr-FR"/>
        </w:rPr>
        <w:t xml:space="preserve"> : </w:t>
      </w:r>
    </w:p>
    <w:p w14:paraId="308BD86E" w14:textId="591DEBE9" w:rsidR="005708C4" w:rsidRPr="000C3F8C" w:rsidRDefault="00566D9D" w:rsidP="005708C4">
      <w:pPr>
        <w:pStyle w:val="Paragraphedeliste"/>
        <w:numPr>
          <w:ilvl w:val="0"/>
          <w:numId w:val="14"/>
        </w:num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la rédaction d’un avenant au contrat d’inscription</w:t>
      </w:r>
    </w:p>
    <w:p w14:paraId="34335B4F" w14:textId="254A0B0B" w:rsidR="005708C4" w:rsidRPr="000C3F8C" w:rsidRDefault="00566D9D" w:rsidP="005708C4">
      <w:pPr>
        <w:pStyle w:val="Paragraphedeliste"/>
        <w:numPr>
          <w:ilvl w:val="0"/>
          <w:numId w:val="14"/>
        </w:num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ne pourra être pris en compte qu’après un délai d</w:t>
      </w:r>
      <w:r w:rsidR="00834861" w:rsidRPr="000C3F8C">
        <w:rPr>
          <w:rFonts w:asciiTheme="majorHAnsi" w:eastAsia="Times New Roman" w:hAnsiTheme="majorHAnsi" w:cstheme="majorHAnsi"/>
          <w:lang w:eastAsia="fr-FR"/>
        </w:rPr>
        <w:t>e préavis d’</w:t>
      </w:r>
      <w:r w:rsidRPr="000C3F8C">
        <w:rPr>
          <w:rFonts w:asciiTheme="majorHAnsi" w:eastAsia="Times New Roman" w:hAnsiTheme="majorHAnsi" w:cstheme="majorHAnsi"/>
          <w:lang w:eastAsia="fr-FR"/>
        </w:rPr>
        <w:t>un mois</w:t>
      </w:r>
      <w:r w:rsidR="00834861" w:rsidRPr="000C3F8C">
        <w:rPr>
          <w:rFonts w:asciiTheme="majorHAnsi" w:eastAsia="Times New Roman" w:hAnsiTheme="majorHAnsi" w:cstheme="majorHAnsi"/>
          <w:lang w:eastAsia="fr-FR"/>
        </w:rPr>
        <w:t xml:space="preserve"> (</w:t>
      </w:r>
      <w:r w:rsidRPr="000C3F8C">
        <w:rPr>
          <w:rFonts w:asciiTheme="majorHAnsi" w:eastAsia="Times New Roman" w:hAnsiTheme="majorHAnsi" w:cstheme="majorHAnsi"/>
          <w:lang w:eastAsia="fr-FR"/>
        </w:rPr>
        <w:t>de date à dat</w:t>
      </w:r>
      <w:r w:rsidR="00834861" w:rsidRPr="000C3F8C">
        <w:rPr>
          <w:rFonts w:asciiTheme="majorHAnsi" w:eastAsia="Times New Roman" w:hAnsiTheme="majorHAnsi" w:cstheme="majorHAnsi"/>
          <w:lang w:eastAsia="fr-FR"/>
        </w:rPr>
        <w:t>e</w:t>
      </w:r>
      <w:r w:rsidRPr="000C3F8C">
        <w:rPr>
          <w:rFonts w:asciiTheme="majorHAnsi" w:eastAsia="Times New Roman" w:hAnsiTheme="majorHAnsi" w:cstheme="majorHAnsi"/>
          <w:lang w:eastAsia="fr-FR"/>
        </w:rPr>
        <w:t xml:space="preserve">) </w:t>
      </w:r>
    </w:p>
    <w:p w14:paraId="152154C8" w14:textId="3157C96A" w:rsidR="00A90519" w:rsidRPr="000C3F8C" w:rsidRDefault="00566D9D" w:rsidP="005708C4">
      <w:pPr>
        <w:pStyle w:val="Paragraphedeliste"/>
        <w:numPr>
          <w:ilvl w:val="0"/>
          <w:numId w:val="14"/>
        </w:num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entrainera la facturation correspondant à ce mois entier, que l’enfant fréquente ou non la structure.</w:t>
      </w:r>
    </w:p>
    <w:p w14:paraId="3ABE44D0" w14:textId="77777777" w:rsidR="00A90519" w:rsidRPr="000C3F8C" w:rsidRDefault="00A90519" w:rsidP="00A90519">
      <w:pPr>
        <w:spacing w:after="0" w:line="240" w:lineRule="auto"/>
        <w:jc w:val="both"/>
        <w:rPr>
          <w:rFonts w:asciiTheme="majorHAnsi" w:eastAsia="Times New Roman" w:hAnsiTheme="majorHAnsi" w:cstheme="majorHAnsi"/>
          <w:lang w:eastAsia="fr-FR"/>
        </w:rPr>
      </w:pPr>
    </w:p>
    <w:p w14:paraId="2D9E4C4A" w14:textId="77777777" w:rsidR="005708C4" w:rsidRPr="000C3F8C" w:rsidRDefault="005708C4" w:rsidP="00A90519">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 </w:t>
      </w:r>
      <w:r w:rsidR="00A90519" w:rsidRPr="000C3F8C">
        <w:rPr>
          <w:rFonts w:asciiTheme="majorHAnsi" w:eastAsia="Times New Roman" w:hAnsiTheme="majorHAnsi" w:cstheme="majorHAnsi"/>
          <w:lang w:eastAsia="fr-FR"/>
        </w:rPr>
        <w:t xml:space="preserve">Toute annulation </w:t>
      </w:r>
      <w:r w:rsidR="00A90519" w:rsidRPr="000C3F8C">
        <w:rPr>
          <w:rFonts w:asciiTheme="majorHAnsi" w:eastAsia="Times New Roman" w:hAnsiTheme="majorHAnsi" w:cstheme="majorHAnsi"/>
          <w:u w:val="single"/>
          <w:lang w:eastAsia="fr-FR"/>
        </w:rPr>
        <w:t>complète</w:t>
      </w:r>
      <w:r w:rsidR="00A90519" w:rsidRPr="000C3F8C">
        <w:rPr>
          <w:rFonts w:asciiTheme="majorHAnsi" w:eastAsia="Times New Roman" w:hAnsiTheme="majorHAnsi" w:cstheme="majorHAnsi"/>
          <w:lang w:eastAsia="fr-FR"/>
        </w:rPr>
        <w:t xml:space="preserve"> et définitive en cours d’année</w:t>
      </w:r>
      <w:r w:rsidRPr="000C3F8C">
        <w:rPr>
          <w:rFonts w:asciiTheme="majorHAnsi" w:eastAsia="Times New Roman" w:hAnsiTheme="majorHAnsi" w:cstheme="majorHAnsi"/>
          <w:lang w:eastAsia="fr-FR"/>
        </w:rPr>
        <w:t> :</w:t>
      </w:r>
    </w:p>
    <w:p w14:paraId="3062B655" w14:textId="7FE5D908" w:rsidR="00A90519" w:rsidRPr="000C3F8C" w:rsidRDefault="00566D9D" w:rsidP="00A62116">
      <w:pPr>
        <w:pStyle w:val="Paragraphedeliste"/>
        <w:numPr>
          <w:ilvl w:val="0"/>
          <w:numId w:val="15"/>
        </w:num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ne prendra effet qu’après l’application d’un délai </w:t>
      </w:r>
      <w:r w:rsidR="009E1561" w:rsidRPr="000C3F8C">
        <w:rPr>
          <w:rFonts w:asciiTheme="majorHAnsi" w:eastAsia="Times New Roman" w:hAnsiTheme="majorHAnsi" w:cstheme="majorHAnsi"/>
          <w:lang w:eastAsia="fr-FR"/>
        </w:rPr>
        <w:t xml:space="preserve">de préavis </w:t>
      </w:r>
      <w:r w:rsidRPr="000C3F8C">
        <w:rPr>
          <w:rFonts w:asciiTheme="majorHAnsi" w:eastAsia="Times New Roman" w:hAnsiTheme="majorHAnsi" w:cstheme="majorHAnsi"/>
          <w:lang w:eastAsia="fr-FR"/>
        </w:rPr>
        <w:t xml:space="preserve">d’un mois (de date à date) </w:t>
      </w:r>
    </w:p>
    <w:p w14:paraId="67EC461D" w14:textId="0F8070A5" w:rsidR="00A62116" w:rsidRPr="000C3F8C" w:rsidRDefault="00A62116" w:rsidP="00A62116">
      <w:pPr>
        <w:pStyle w:val="Paragraphedeliste"/>
        <w:numPr>
          <w:ilvl w:val="0"/>
          <w:numId w:val="15"/>
        </w:num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entrainera la facturation correspondant à ce mois entier, que l’enfant fréquente ou non la structure.</w:t>
      </w:r>
    </w:p>
    <w:p w14:paraId="4D6E10E7" w14:textId="3D120C94" w:rsidR="00A62116" w:rsidRPr="000C3F8C" w:rsidRDefault="00A62116" w:rsidP="00A62116">
      <w:pPr>
        <w:pStyle w:val="Paragraphedeliste"/>
        <w:numPr>
          <w:ilvl w:val="0"/>
          <w:numId w:val="15"/>
        </w:num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entrainera la résiliation du contrat d’inscription au terme de ce mois.</w:t>
      </w:r>
    </w:p>
    <w:p w14:paraId="55F99B64" w14:textId="77777777" w:rsidR="00A90519" w:rsidRPr="000C3F8C" w:rsidRDefault="00A90519" w:rsidP="00A90519">
      <w:pPr>
        <w:spacing w:after="0" w:line="240" w:lineRule="auto"/>
        <w:jc w:val="both"/>
        <w:rPr>
          <w:rFonts w:asciiTheme="majorHAnsi" w:eastAsia="Times New Roman" w:hAnsiTheme="majorHAnsi" w:cstheme="majorHAnsi"/>
          <w:lang w:eastAsia="fr-FR"/>
        </w:rPr>
      </w:pPr>
    </w:p>
    <w:p w14:paraId="63CB343A" w14:textId="77777777" w:rsidR="00A90519" w:rsidRPr="000C3F8C" w:rsidRDefault="00A90519" w:rsidP="00A90519">
      <w:pPr>
        <w:spacing w:after="0" w:line="240" w:lineRule="auto"/>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Rappel : les annulations doivent obligatoirement se faire par écrit, par courrier ou mail à adresser à la direction de l’AL.</w:t>
      </w:r>
    </w:p>
    <w:p w14:paraId="01413F42" w14:textId="77777777" w:rsidR="00A90519" w:rsidRPr="000C3F8C" w:rsidRDefault="00A90519" w:rsidP="00AC5557">
      <w:pPr>
        <w:spacing w:after="0" w:line="240" w:lineRule="auto"/>
        <w:jc w:val="both"/>
        <w:rPr>
          <w:rFonts w:asciiTheme="majorHAnsi" w:eastAsia="Times New Roman" w:hAnsiTheme="majorHAnsi" w:cstheme="majorHAnsi"/>
          <w:lang w:eastAsia="fr-FR"/>
        </w:rPr>
      </w:pPr>
    </w:p>
    <w:p w14:paraId="6B14FA2F" w14:textId="77777777" w:rsidR="00A64E15" w:rsidRPr="000C3F8C" w:rsidRDefault="00A64E15" w:rsidP="00A64E15">
      <w:pPr>
        <w:tabs>
          <w:tab w:val="left" w:pos="2730"/>
        </w:tabs>
        <w:spacing w:after="0" w:line="240" w:lineRule="auto"/>
        <w:ind w:left="45"/>
        <w:jc w:val="both"/>
        <w:rPr>
          <w:rFonts w:asciiTheme="majorHAnsi" w:hAnsiTheme="majorHAnsi" w:cstheme="majorHAnsi"/>
        </w:rPr>
      </w:pPr>
    </w:p>
    <w:p w14:paraId="1ECEDB55" w14:textId="458ACF20" w:rsidR="00A64E15" w:rsidRPr="000C3F8C" w:rsidRDefault="00A64E15" w:rsidP="00A64E15">
      <w:pPr>
        <w:pBdr>
          <w:top w:val="single" w:sz="4" w:space="1" w:color="auto"/>
          <w:left w:val="single" w:sz="4" w:space="4" w:color="auto"/>
          <w:bottom w:val="single" w:sz="4" w:space="1" w:color="auto"/>
          <w:right w:val="single" w:sz="4" w:space="4" w:color="auto"/>
        </w:pBdr>
        <w:tabs>
          <w:tab w:val="left" w:pos="2730"/>
        </w:tabs>
        <w:spacing w:after="0" w:line="240" w:lineRule="auto"/>
        <w:ind w:left="45"/>
        <w:jc w:val="both"/>
        <w:rPr>
          <w:rFonts w:asciiTheme="majorHAnsi" w:hAnsiTheme="majorHAnsi" w:cstheme="majorHAnsi"/>
          <w:b/>
          <w:bCs/>
        </w:rPr>
      </w:pPr>
      <w:r w:rsidRPr="000C3F8C">
        <w:rPr>
          <w:rFonts w:asciiTheme="majorHAnsi" w:hAnsiTheme="majorHAnsi" w:cstheme="majorHAnsi"/>
          <w:b/>
          <w:bCs/>
        </w:rPr>
        <w:t xml:space="preserve">ORGANISATION DES ACTIVITES </w:t>
      </w:r>
    </w:p>
    <w:p w14:paraId="5B0490A1" w14:textId="21FC4F0C" w:rsidR="00A90519" w:rsidRPr="000C3F8C" w:rsidRDefault="00A90519" w:rsidP="00A64E15">
      <w:pPr>
        <w:tabs>
          <w:tab w:val="left" w:pos="2730"/>
        </w:tabs>
        <w:spacing w:after="0" w:line="240" w:lineRule="auto"/>
        <w:jc w:val="both"/>
        <w:rPr>
          <w:rFonts w:asciiTheme="majorHAnsi" w:eastAsia="Times New Roman" w:hAnsiTheme="majorHAnsi" w:cstheme="majorHAnsi"/>
          <w:b/>
          <w:bCs/>
          <w:u w:val="single"/>
          <w:lang w:eastAsia="fr-FR"/>
        </w:rPr>
      </w:pPr>
    </w:p>
    <w:p w14:paraId="6771450A" w14:textId="5C8F690F" w:rsidR="00A90519" w:rsidRPr="000C3F8C" w:rsidRDefault="00A90519" w:rsidP="00792090">
      <w:pPr>
        <w:pStyle w:val="Paragraphedeliste"/>
        <w:numPr>
          <w:ilvl w:val="0"/>
          <w:numId w:val="16"/>
        </w:numPr>
        <w:tabs>
          <w:tab w:val="left" w:pos="2730"/>
        </w:tabs>
        <w:spacing w:after="0" w:line="240" w:lineRule="auto"/>
        <w:jc w:val="both"/>
        <w:rPr>
          <w:rFonts w:asciiTheme="majorHAnsi" w:eastAsia="Times New Roman" w:hAnsiTheme="majorHAnsi" w:cstheme="majorHAnsi"/>
          <w:b/>
          <w:bCs/>
          <w:sz w:val="24"/>
          <w:szCs w:val="24"/>
          <w:lang w:eastAsia="fr-FR"/>
        </w:rPr>
      </w:pPr>
      <w:r w:rsidRPr="000C3F8C">
        <w:rPr>
          <w:rFonts w:asciiTheme="majorHAnsi" w:eastAsia="Times New Roman" w:hAnsiTheme="majorHAnsi" w:cstheme="majorHAnsi"/>
          <w:b/>
          <w:bCs/>
          <w:sz w:val="24"/>
          <w:szCs w:val="24"/>
          <w:lang w:eastAsia="fr-FR"/>
        </w:rPr>
        <w:t>Principes généraux applicables aux activités périscolaires et extrascolaires</w:t>
      </w:r>
    </w:p>
    <w:p w14:paraId="04BE5E49" w14:textId="5511BF80" w:rsidR="00CC085C" w:rsidRPr="000C3F8C" w:rsidRDefault="00CC085C" w:rsidP="00CC085C">
      <w:pPr>
        <w:tabs>
          <w:tab w:val="left" w:pos="2730"/>
        </w:tabs>
        <w:spacing w:after="0" w:line="240" w:lineRule="auto"/>
        <w:jc w:val="both"/>
        <w:rPr>
          <w:rFonts w:asciiTheme="majorHAnsi" w:eastAsia="Times New Roman" w:hAnsiTheme="majorHAnsi" w:cstheme="majorHAnsi"/>
          <w:b/>
          <w:bCs/>
          <w:sz w:val="24"/>
          <w:szCs w:val="24"/>
          <w:lang w:eastAsia="fr-FR"/>
        </w:rPr>
      </w:pPr>
    </w:p>
    <w:p w14:paraId="24EC6D84" w14:textId="3F4052F4" w:rsidR="00CC085C" w:rsidRPr="000C3F8C" w:rsidRDefault="00CC085C" w:rsidP="00CC085C">
      <w:pPr>
        <w:pStyle w:val="Paragraphedeliste"/>
        <w:numPr>
          <w:ilvl w:val="0"/>
          <w:numId w:val="22"/>
        </w:numPr>
        <w:tabs>
          <w:tab w:val="left" w:pos="2730"/>
        </w:tabs>
        <w:spacing w:after="0" w:line="240" w:lineRule="auto"/>
        <w:jc w:val="both"/>
        <w:rPr>
          <w:rFonts w:asciiTheme="majorHAnsi" w:eastAsia="Times New Roman" w:hAnsiTheme="majorHAnsi" w:cstheme="majorHAnsi"/>
          <w:b/>
          <w:bCs/>
          <w:lang w:eastAsia="fr-FR"/>
        </w:rPr>
      </w:pPr>
      <w:r w:rsidRPr="000C3F8C">
        <w:rPr>
          <w:rFonts w:asciiTheme="majorHAnsi" w:eastAsia="Times New Roman" w:hAnsiTheme="majorHAnsi" w:cstheme="majorHAnsi"/>
          <w:b/>
          <w:bCs/>
          <w:lang w:eastAsia="fr-FR"/>
        </w:rPr>
        <w:t>Accueil des enfants (applicable le mercredi, jour extrascolaire)</w:t>
      </w:r>
    </w:p>
    <w:p w14:paraId="1FAE3A62" w14:textId="42B32CA7" w:rsidR="00A90519" w:rsidRPr="000C3F8C" w:rsidRDefault="00A90519" w:rsidP="00A90519">
      <w:pPr>
        <w:tabs>
          <w:tab w:val="left" w:pos="2730"/>
        </w:tabs>
        <w:spacing w:after="0" w:line="240" w:lineRule="auto"/>
        <w:ind w:left="45"/>
        <w:jc w:val="both"/>
        <w:rPr>
          <w:rFonts w:asciiTheme="majorHAnsi" w:eastAsia="Times New Roman" w:hAnsiTheme="majorHAnsi" w:cstheme="majorHAnsi"/>
          <w:b/>
          <w:bCs/>
          <w:u w:val="single"/>
          <w:lang w:eastAsia="fr-FR"/>
        </w:rPr>
      </w:pPr>
    </w:p>
    <w:p w14:paraId="0FF9082A" w14:textId="4FC288CF" w:rsidR="00CC085C" w:rsidRPr="000C3F8C" w:rsidRDefault="00CC085C" w:rsidP="00CC085C">
      <w:pPr>
        <w:tabs>
          <w:tab w:val="left" w:pos="2730"/>
        </w:tabs>
        <w:jc w:val="both"/>
        <w:rPr>
          <w:rFonts w:ascii="Segoe UI" w:hAnsi="Segoe UI" w:cs="Segoe UI"/>
          <w:sz w:val="20"/>
          <w:szCs w:val="20"/>
        </w:rPr>
      </w:pPr>
      <w:r w:rsidRPr="000C3F8C">
        <w:rPr>
          <w:rFonts w:ascii="Segoe UI" w:hAnsi="Segoe UI" w:cs="Segoe UI"/>
          <w:sz w:val="20"/>
          <w:szCs w:val="20"/>
        </w:rPr>
        <w:t>Les parents doivent obligatoirement accompagner leurs enfants jusqu’à la prise en charge par un membre du personnel de l’AL.  L’AL décline toute responsabilité pour tout enfant déposé seul à l’extérieur de la structure et non remis en main propre aux animateurs.</w:t>
      </w:r>
    </w:p>
    <w:p w14:paraId="6EC4D3AA" w14:textId="77777777" w:rsidR="00CC085C" w:rsidRPr="000C3F8C" w:rsidRDefault="00CC085C" w:rsidP="00A90519">
      <w:pPr>
        <w:tabs>
          <w:tab w:val="left" w:pos="2730"/>
        </w:tabs>
        <w:spacing w:after="0" w:line="240" w:lineRule="auto"/>
        <w:ind w:left="45"/>
        <w:jc w:val="both"/>
        <w:rPr>
          <w:rFonts w:asciiTheme="majorHAnsi" w:eastAsia="Times New Roman" w:hAnsiTheme="majorHAnsi" w:cstheme="majorHAnsi"/>
          <w:b/>
          <w:bCs/>
          <w:u w:val="single"/>
          <w:lang w:eastAsia="fr-FR"/>
        </w:rPr>
      </w:pPr>
    </w:p>
    <w:p w14:paraId="3DC0869A" w14:textId="6F896C19" w:rsidR="00A64E15" w:rsidRPr="000C3F8C" w:rsidRDefault="00581031" w:rsidP="00A64E15">
      <w:pPr>
        <w:pStyle w:val="Paragraphedeliste"/>
        <w:numPr>
          <w:ilvl w:val="0"/>
          <w:numId w:val="11"/>
        </w:numPr>
        <w:tabs>
          <w:tab w:val="left" w:pos="2730"/>
        </w:tabs>
        <w:spacing w:after="0" w:line="240" w:lineRule="auto"/>
        <w:jc w:val="both"/>
        <w:rPr>
          <w:rFonts w:asciiTheme="majorHAnsi" w:hAnsiTheme="majorHAnsi" w:cstheme="majorHAnsi"/>
          <w:b/>
          <w:bCs/>
        </w:rPr>
      </w:pPr>
      <w:r w:rsidRPr="000C3F8C">
        <w:rPr>
          <w:rFonts w:asciiTheme="majorHAnsi" w:hAnsiTheme="majorHAnsi" w:cstheme="majorHAnsi"/>
          <w:b/>
          <w:bCs/>
        </w:rPr>
        <w:t>Départ</w:t>
      </w:r>
      <w:r w:rsidR="00A64E15" w:rsidRPr="000C3F8C">
        <w:rPr>
          <w:rFonts w:asciiTheme="majorHAnsi" w:hAnsiTheme="majorHAnsi" w:cstheme="majorHAnsi"/>
          <w:b/>
          <w:bCs/>
        </w:rPr>
        <w:t xml:space="preserve"> des enfants </w:t>
      </w:r>
    </w:p>
    <w:p w14:paraId="1DF89F75" w14:textId="77777777" w:rsidR="00A64E15" w:rsidRPr="000C3F8C" w:rsidRDefault="00A64E15" w:rsidP="00A64E15">
      <w:pPr>
        <w:tabs>
          <w:tab w:val="left" w:pos="2730"/>
        </w:tabs>
        <w:spacing w:after="0" w:line="240" w:lineRule="auto"/>
        <w:ind w:left="45"/>
        <w:jc w:val="both"/>
        <w:rPr>
          <w:rFonts w:asciiTheme="majorHAnsi" w:hAnsiTheme="majorHAnsi" w:cstheme="majorHAnsi"/>
        </w:rPr>
      </w:pPr>
    </w:p>
    <w:p w14:paraId="7BC677B5" w14:textId="77777777" w:rsidR="00DC72E0" w:rsidRPr="000C3F8C" w:rsidRDefault="00DC72E0" w:rsidP="00DC72E0">
      <w:pPr>
        <w:tabs>
          <w:tab w:val="left" w:pos="2730"/>
        </w:tabs>
        <w:jc w:val="both"/>
        <w:rPr>
          <w:rFonts w:asciiTheme="majorHAnsi" w:hAnsiTheme="majorHAnsi" w:cstheme="majorHAnsi"/>
        </w:rPr>
      </w:pPr>
      <w:r w:rsidRPr="000C3F8C">
        <w:rPr>
          <w:rFonts w:asciiTheme="majorHAnsi" w:hAnsiTheme="majorHAnsi" w:cstheme="majorHAnsi"/>
        </w:rPr>
        <w:t>Les enfants sont recherchés à l’AL « Les Petits Loups » :</w:t>
      </w:r>
    </w:p>
    <w:p w14:paraId="07EB4BC0" w14:textId="4D3F216B" w:rsidR="00DC72E0" w:rsidRPr="000C3F8C" w:rsidRDefault="00DC72E0" w:rsidP="00792090">
      <w:pPr>
        <w:pStyle w:val="Paragraphedeliste"/>
        <w:numPr>
          <w:ilvl w:val="0"/>
          <w:numId w:val="3"/>
        </w:num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Soit par les parents,</w:t>
      </w:r>
    </w:p>
    <w:p w14:paraId="03BAE070" w14:textId="1722E18A" w:rsidR="00DC72E0" w:rsidRPr="000C3F8C" w:rsidRDefault="00DC72E0" w:rsidP="00792090">
      <w:pPr>
        <w:pStyle w:val="Paragraphedeliste"/>
        <w:numPr>
          <w:ilvl w:val="0"/>
          <w:numId w:val="3"/>
        </w:num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Soit par une personne majeure dûment habilitée présentant obligatoirement une pièce d’identité et une autorisation écrite émanant des parents de l’enfant.</w:t>
      </w:r>
    </w:p>
    <w:p w14:paraId="2DFAF483" w14:textId="77777777" w:rsidR="00DC72E0" w:rsidRPr="000C3F8C" w:rsidRDefault="00DC72E0" w:rsidP="00DC72E0">
      <w:pPr>
        <w:tabs>
          <w:tab w:val="left" w:pos="2730"/>
        </w:tabs>
        <w:spacing w:after="0" w:line="240" w:lineRule="auto"/>
        <w:ind w:left="720"/>
        <w:jc w:val="both"/>
        <w:rPr>
          <w:rFonts w:asciiTheme="majorHAnsi" w:hAnsiTheme="majorHAnsi" w:cstheme="majorHAnsi"/>
        </w:rPr>
      </w:pPr>
    </w:p>
    <w:p w14:paraId="58A75BCF" w14:textId="0A8ECD49" w:rsidR="00DC72E0" w:rsidRPr="000C3F8C" w:rsidRDefault="00DC72E0" w:rsidP="00DC72E0">
      <w:pPr>
        <w:tabs>
          <w:tab w:val="left" w:pos="2730"/>
        </w:tabs>
        <w:jc w:val="both"/>
        <w:rPr>
          <w:rFonts w:asciiTheme="majorHAnsi" w:hAnsiTheme="majorHAnsi" w:cstheme="majorHAnsi"/>
        </w:rPr>
      </w:pPr>
      <w:r w:rsidRPr="000C3F8C">
        <w:rPr>
          <w:rFonts w:asciiTheme="majorHAnsi" w:hAnsiTheme="majorHAnsi" w:cstheme="majorHAnsi"/>
          <w:b/>
          <w:bCs/>
        </w:rPr>
        <w:t>Les enfants de moins de 6 ans</w:t>
      </w:r>
      <w:r w:rsidRPr="000C3F8C">
        <w:rPr>
          <w:rFonts w:asciiTheme="majorHAnsi" w:hAnsiTheme="majorHAnsi" w:cstheme="majorHAnsi"/>
        </w:rPr>
        <w:t xml:space="preserve"> ne sont pas autorisés à quitter le centre, seuls ou avec une personne mineure, même en cas de décharge signée par les parents.</w:t>
      </w:r>
    </w:p>
    <w:p w14:paraId="277A07D1" w14:textId="5B777635" w:rsidR="00DC72E0" w:rsidRPr="000C3F8C" w:rsidRDefault="00DC72E0" w:rsidP="00DC72E0">
      <w:pPr>
        <w:tabs>
          <w:tab w:val="left" w:pos="2730"/>
        </w:tabs>
        <w:jc w:val="both"/>
        <w:rPr>
          <w:rFonts w:asciiTheme="majorHAnsi" w:hAnsiTheme="majorHAnsi" w:cstheme="majorHAnsi"/>
        </w:rPr>
      </w:pPr>
      <w:r w:rsidRPr="000C3F8C">
        <w:rPr>
          <w:rFonts w:asciiTheme="majorHAnsi" w:hAnsiTheme="majorHAnsi" w:cstheme="majorHAnsi"/>
          <w:b/>
          <w:bCs/>
        </w:rPr>
        <w:t xml:space="preserve">Les enfants </w:t>
      </w:r>
      <w:r w:rsidR="00A62116" w:rsidRPr="000C3F8C">
        <w:rPr>
          <w:rFonts w:asciiTheme="majorHAnsi" w:hAnsiTheme="majorHAnsi" w:cstheme="majorHAnsi"/>
          <w:b/>
          <w:bCs/>
        </w:rPr>
        <w:t xml:space="preserve">en école élémentaire et </w:t>
      </w:r>
      <w:r w:rsidRPr="000C3F8C">
        <w:rPr>
          <w:rFonts w:asciiTheme="majorHAnsi" w:hAnsiTheme="majorHAnsi" w:cstheme="majorHAnsi"/>
          <w:b/>
          <w:bCs/>
        </w:rPr>
        <w:t>de plus de 6 ans</w:t>
      </w:r>
      <w:r w:rsidRPr="000C3F8C">
        <w:rPr>
          <w:rFonts w:asciiTheme="majorHAnsi" w:hAnsiTheme="majorHAnsi" w:cstheme="majorHAnsi"/>
        </w:rPr>
        <w:t xml:space="preserve"> devant quitter l’AL pour se rendre seul à une activité sportive doivent apporter une autorisation écrite des parents précisant le jour ou la période d’application de cette autorisation. Le personnel de l’AL n’est pas autorisé à les accompagner. L’AL n’est plus responsable de l’enfant dès lors qu’il quitte la structure ou le site sur lequel l’enfant se trouve.</w:t>
      </w:r>
    </w:p>
    <w:p w14:paraId="2CC11C83" w14:textId="0F8318EA" w:rsidR="00581031" w:rsidRPr="000C3F8C" w:rsidRDefault="00DC72E0" w:rsidP="00DC72E0">
      <w:pPr>
        <w:tabs>
          <w:tab w:val="left" w:pos="2730"/>
        </w:tabs>
        <w:jc w:val="both"/>
        <w:rPr>
          <w:rFonts w:asciiTheme="majorHAnsi" w:hAnsiTheme="majorHAnsi" w:cstheme="majorHAnsi"/>
        </w:rPr>
      </w:pPr>
      <w:r w:rsidRPr="000C3F8C">
        <w:rPr>
          <w:rFonts w:asciiTheme="majorHAnsi" w:hAnsiTheme="majorHAnsi" w:cstheme="majorHAnsi"/>
        </w:rPr>
        <w:t>Pour le bien-être des enfants et afin de ne pas perturber le déroulement des activités programmées, le départ des enfants en fin de journée ne peut se faire avant 17h00 (sauf nécessité absolue).</w:t>
      </w:r>
    </w:p>
    <w:p w14:paraId="42FBEFE2" w14:textId="54B64C4E" w:rsidR="00581031" w:rsidRPr="000C3F8C" w:rsidRDefault="00581031" w:rsidP="00581031">
      <w:pPr>
        <w:tabs>
          <w:tab w:val="left" w:pos="2730"/>
        </w:tabs>
        <w:jc w:val="both"/>
        <w:rPr>
          <w:rFonts w:asciiTheme="majorHAnsi" w:hAnsiTheme="majorHAnsi" w:cstheme="majorHAnsi"/>
        </w:rPr>
      </w:pPr>
      <w:r w:rsidRPr="000C3F8C">
        <w:rPr>
          <w:rFonts w:asciiTheme="majorHAnsi" w:hAnsiTheme="majorHAnsi" w:cstheme="majorHAnsi"/>
        </w:rPr>
        <w:t xml:space="preserve">Les enfants autorisés à quitter l’AL en milieu de journée ne peuvent pas y revenir au cours de cette même journée. Le personnel de l’AL n’est pas autorisé à accompagner les enfants qui quittent la structure. De </w:t>
      </w:r>
      <w:r w:rsidRPr="000C3F8C">
        <w:rPr>
          <w:rFonts w:asciiTheme="majorHAnsi" w:hAnsiTheme="majorHAnsi" w:cstheme="majorHAnsi"/>
        </w:rPr>
        <w:lastRenderedPageBreak/>
        <w:t>même, pour des questions d’organisation des activités et de continuité du service public, le personnel de l’AL peut refuser le départ d’un enfant en cours de journée.</w:t>
      </w:r>
    </w:p>
    <w:p w14:paraId="594564B9" w14:textId="2F4A637F" w:rsidR="00A64E15" w:rsidRPr="000C3F8C" w:rsidRDefault="00581031" w:rsidP="00DC72E0">
      <w:pPr>
        <w:tabs>
          <w:tab w:val="left" w:pos="2730"/>
        </w:tabs>
        <w:jc w:val="both"/>
        <w:rPr>
          <w:rFonts w:asciiTheme="majorHAnsi" w:hAnsiTheme="majorHAnsi" w:cstheme="majorHAnsi"/>
        </w:rPr>
      </w:pPr>
      <w:r w:rsidRPr="000C3F8C">
        <w:rPr>
          <w:rFonts w:asciiTheme="majorHAnsi" w:hAnsiTheme="majorHAnsi" w:cstheme="majorHAnsi"/>
        </w:rPr>
        <w:t>Pour rappel, toute journée ou demi-journée entamée est due.</w:t>
      </w:r>
    </w:p>
    <w:p w14:paraId="666EA817" w14:textId="3C44E907" w:rsidR="00581031" w:rsidRPr="000C3F8C" w:rsidRDefault="00581031" w:rsidP="00581031">
      <w:pPr>
        <w:tabs>
          <w:tab w:val="left" w:pos="2730"/>
        </w:tabs>
        <w:spacing w:after="0" w:line="240" w:lineRule="auto"/>
        <w:ind w:left="45"/>
        <w:jc w:val="both"/>
        <w:rPr>
          <w:rFonts w:asciiTheme="majorHAnsi" w:hAnsiTheme="majorHAnsi" w:cstheme="majorHAnsi"/>
        </w:rPr>
      </w:pPr>
    </w:p>
    <w:p w14:paraId="3AAC80E5" w14:textId="77777777" w:rsidR="00A62116" w:rsidRPr="000C3F8C" w:rsidRDefault="00A62116" w:rsidP="00581031">
      <w:pPr>
        <w:tabs>
          <w:tab w:val="left" w:pos="2730"/>
        </w:tabs>
        <w:spacing w:after="0" w:line="240" w:lineRule="auto"/>
        <w:ind w:left="45"/>
        <w:jc w:val="both"/>
        <w:rPr>
          <w:rFonts w:asciiTheme="majorHAnsi" w:hAnsiTheme="majorHAnsi" w:cstheme="majorHAnsi"/>
        </w:rPr>
      </w:pPr>
    </w:p>
    <w:p w14:paraId="5636059E" w14:textId="77777777" w:rsidR="00A64E15" w:rsidRPr="000C3F8C" w:rsidRDefault="00A64E15" w:rsidP="00A64E15">
      <w:pPr>
        <w:pStyle w:val="Paragraphedeliste"/>
        <w:numPr>
          <w:ilvl w:val="0"/>
          <w:numId w:val="10"/>
        </w:numPr>
        <w:tabs>
          <w:tab w:val="left" w:pos="2730"/>
        </w:tabs>
        <w:spacing w:after="0" w:line="240" w:lineRule="auto"/>
        <w:jc w:val="both"/>
        <w:rPr>
          <w:rFonts w:asciiTheme="majorHAnsi" w:hAnsiTheme="majorHAnsi" w:cstheme="majorHAnsi"/>
          <w:b/>
          <w:bCs/>
        </w:rPr>
      </w:pPr>
      <w:r w:rsidRPr="000C3F8C">
        <w:rPr>
          <w:rFonts w:asciiTheme="majorHAnsi" w:hAnsiTheme="majorHAnsi" w:cstheme="majorHAnsi"/>
          <w:b/>
          <w:bCs/>
        </w:rPr>
        <w:t xml:space="preserve">Retard </w:t>
      </w:r>
    </w:p>
    <w:p w14:paraId="7C83D7B5" w14:textId="77777777" w:rsidR="00983BDD" w:rsidRPr="000C3F8C" w:rsidRDefault="00983BDD" w:rsidP="00A64E15">
      <w:pPr>
        <w:tabs>
          <w:tab w:val="left" w:pos="2730"/>
        </w:tabs>
        <w:spacing w:after="0" w:line="240" w:lineRule="auto"/>
        <w:ind w:left="45"/>
        <w:jc w:val="both"/>
        <w:rPr>
          <w:rFonts w:asciiTheme="majorHAnsi" w:hAnsiTheme="majorHAnsi" w:cstheme="majorHAnsi"/>
        </w:rPr>
      </w:pPr>
    </w:p>
    <w:p w14:paraId="6E2ACB82" w14:textId="2630283F" w:rsidR="00983BDD" w:rsidRPr="000C3F8C" w:rsidRDefault="00983BDD" w:rsidP="00A64E15">
      <w:pPr>
        <w:tabs>
          <w:tab w:val="left" w:pos="2730"/>
        </w:tabs>
        <w:spacing w:after="0" w:line="240" w:lineRule="auto"/>
        <w:ind w:left="45"/>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L’heure de fermeture correspond à l’heure de départ des enfants, et non à l’heure d’arrivée des parents cherchant l’enfant.</w:t>
      </w:r>
    </w:p>
    <w:p w14:paraId="2084B582" w14:textId="77777777" w:rsidR="00983BDD" w:rsidRPr="000C3F8C" w:rsidRDefault="00983BDD" w:rsidP="00A64E15">
      <w:pPr>
        <w:tabs>
          <w:tab w:val="left" w:pos="2730"/>
        </w:tabs>
        <w:spacing w:after="0" w:line="240" w:lineRule="auto"/>
        <w:ind w:left="45"/>
        <w:jc w:val="both"/>
        <w:rPr>
          <w:rFonts w:asciiTheme="majorHAnsi" w:hAnsiTheme="majorHAnsi" w:cstheme="majorHAnsi"/>
        </w:rPr>
      </w:pPr>
    </w:p>
    <w:p w14:paraId="71825443" w14:textId="68F7314A" w:rsidR="00A64E15" w:rsidRPr="000C3F8C" w:rsidRDefault="00A64E15" w:rsidP="00A64E15">
      <w:pPr>
        <w:tabs>
          <w:tab w:val="left" w:pos="2730"/>
        </w:tabs>
        <w:spacing w:after="0" w:line="240" w:lineRule="auto"/>
        <w:ind w:left="45"/>
        <w:jc w:val="both"/>
        <w:rPr>
          <w:rFonts w:asciiTheme="majorHAnsi" w:hAnsiTheme="majorHAnsi" w:cstheme="majorHAnsi"/>
        </w:rPr>
      </w:pPr>
      <w:r w:rsidRPr="000C3F8C">
        <w:rPr>
          <w:rFonts w:asciiTheme="majorHAnsi" w:hAnsiTheme="majorHAnsi" w:cstheme="majorHAnsi"/>
        </w:rPr>
        <w:t xml:space="preserve">En cas de retard, les parents doivent contacter au plus vite l’accueil de loisirs pour que l'équipe rassure l'enfant et s'organise pour attendre les parents. </w:t>
      </w:r>
    </w:p>
    <w:p w14:paraId="2FE794B0" w14:textId="20F3B864" w:rsidR="00A64E15" w:rsidRPr="000C3F8C" w:rsidRDefault="00DC72E0" w:rsidP="00A64E15">
      <w:pPr>
        <w:tabs>
          <w:tab w:val="left" w:pos="2730"/>
        </w:tabs>
        <w:spacing w:after="0" w:line="240" w:lineRule="auto"/>
        <w:ind w:left="45"/>
        <w:jc w:val="both"/>
        <w:rPr>
          <w:rFonts w:asciiTheme="majorHAnsi" w:hAnsiTheme="majorHAnsi" w:cstheme="majorHAnsi"/>
        </w:rPr>
      </w:pPr>
      <w:r w:rsidRPr="000C3F8C">
        <w:rPr>
          <w:rFonts w:asciiTheme="majorHAnsi" w:hAnsiTheme="majorHAnsi" w:cstheme="majorHAnsi"/>
        </w:rPr>
        <w:t>Si un enfant n’a pas été récupéré par une personne habilitée à la fin de l’horaire d’accueil quotidien, la direction de l’AL est dans l’obligation de remettre celui-ci aux autorités de police ou de gendarmerie.</w:t>
      </w:r>
    </w:p>
    <w:p w14:paraId="746D8EC6" w14:textId="77777777" w:rsidR="00DC72E0" w:rsidRPr="000C3F8C" w:rsidRDefault="00DC72E0" w:rsidP="00A64E15">
      <w:pPr>
        <w:tabs>
          <w:tab w:val="left" w:pos="2730"/>
        </w:tabs>
        <w:spacing w:after="0" w:line="240" w:lineRule="auto"/>
        <w:ind w:left="45"/>
        <w:jc w:val="both"/>
        <w:rPr>
          <w:rFonts w:asciiTheme="majorHAnsi" w:hAnsiTheme="majorHAnsi" w:cstheme="majorHAnsi"/>
        </w:rPr>
      </w:pPr>
    </w:p>
    <w:p w14:paraId="24E5CA4D" w14:textId="4EAD45D9" w:rsidR="00581031" w:rsidRPr="000C3F8C" w:rsidRDefault="00A64E15" w:rsidP="00983BDD">
      <w:pPr>
        <w:tabs>
          <w:tab w:val="left" w:pos="2730"/>
        </w:tabs>
        <w:spacing w:after="0" w:line="240" w:lineRule="auto"/>
        <w:ind w:left="45"/>
        <w:jc w:val="both"/>
        <w:rPr>
          <w:rFonts w:asciiTheme="majorHAnsi" w:hAnsiTheme="majorHAnsi" w:cstheme="majorHAnsi"/>
        </w:rPr>
      </w:pPr>
      <w:r w:rsidRPr="000C3F8C">
        <w:rPr>
          <w:rFonts w:asciiTheme="majorHAnsi" w:hAnsiTheme="majorHAnsi" w:cstheme="majorHAnsi"/>
        </w:rPr>
        <w:t xml:space="preserve">Tout retard fera l'objet d'une </w:t>
      </w:r>
      <w:r w:rsidR="00983BDD" w:rsidRPr="000C3F8C">
        <w:rPr>
          <w:rFonts w:asciiTheme="majorHAnsi" w:hAnsiTheme="majorHAnsi" w:cstheme="majorHAnsi"/>
        </w:rPr>
        <w:t>notification dans le dossier et verra l’</w:t>
      </w:r>
      <w:r w:rsidR="00581031" w:rsidRPr="000C3F8C">
        <w:rPr>
          <w:rFonts w:asciiTheme="majorHAnsi" w:hAnsiTheme="majorHAnsi" w:cstheme="majorHAnsi"/>
        </w:rPr>
        <w:t>application de pénalités de retard (cf. point facturation ci-dessus)</w:t>
      </w:r>
    </w:p>
    <w:p w14:paraId="4A25E1EA" w14:textId="77777777" w:rsidR="00A64E15" w:rsidRPr="000C3F8C" w:rsidRDefault="00A64E15" w:rsidP="00A64E15">
      <w:pPr>
        <w:tabs>
          <w:tab w:val="left" w:pos="2730"/>
        </w:tabs>
        <w:spacing w:after="0" w:line="240" w:lineRule="auto"/>
        <w:ind w:left="45"/>
        <w:jc w:val="both"/>
        <w:rPr>
          <w:rFonts w:asciiTheme="majorHAnsi" w:hAnsiTheme="majorHAnsi" w:cstheme="majorHAnsi"/>
        </w:rPr>
      </w:pPr>
    </w:p>
    <w:p w14:paraId="2A8A297F" w14:textId="405339A6" w:rsidR="00A64E15" w:rsidRPr="000C3F8C" w:rsidRDefault="00581031" w:rsidP="00581031">
      <w:pPr>
        <w:tabs>
          <w:tab w:val="left" w:pos="2730"/>
        </w:tabs>
        <w:spacing w:after="0" w:line="240" w:lineRule="auto"/>
        <w:ind w:left="45"/>
        <w:jc w:val="both"/>
        <w:rPr>
          <w:rFonts w:asciiTheme="majorHAnsi" w:hAnsiTheme="majorHAnsi" w:cstheme="majorHAnsi"/>
        </w:rPr>
      </w:pPr>
      <w:r w:rsidRPr="000C3F8C">
        <w:rPr>
          <w:rFonts w:asciiTheme="majorHAnsi" w:hAnsiTheme="majorHAnsi" w:cstheme="majorHAnsi"/>
        </w:rPr>
        <w:t>En outre, l</w:t>
      </w:r>
      <w:r w:rsidR="00A64E15" w:rsidRPr="000C3F8C">
        <w:rPr>
          <w:rFonts w:asciiTheme="majorHAnsi" w:hAnsiTheme="majorHAnsi" w:cstheme="majorHAnsi"/>
        </w:rPr>
        <w:t>e non-respect des horaires (en fonction de la fréquence et de la durée des retards) peut donner lieu à une interruption temporaire voire définitive de l’accueil.</w:t>
      </w:r>
    </w:p>
    <w:p w14:paraId="53D76421" w14:textId="77777777" w:rsidR="00581031" w:rsidRPr="000C3F8C" w:rsidRDefault="00581031" w:rsidP="00581031">
      <w:pPr>
        <w:tabs>
          <w:tab w:val="left" w:pos="2730"/>
        </w:tabs>
        <w:spacing w:after="0" w:line="240" w:lineRule="auto"/>
        <w:ind w:left="45"/>
        <w:jc w:val="both"/>
        <w:rPr>
          <w:rFonts w:asciiTheme="majorHAnsi" w:hAnsiTheme="majorHAnsi" w:cstheme="majorHAnsi"/>
        </w:rPr>
      </w:pPr>
    </w:p>
    <w:p w14:paraId="1166BB97" w14:textId="40708E4E" w:rsidR="00A64E15" w:rsidRPr="000C3F8C" w:rsidRDefault="00A64E15" w:rsidP="00A64E15">
      <w:pPr>
        <w:numPr>
          <w:ilvl w:val="0"/>
          <w:numId w:val="6"/>
        </w:numPr>
        <w:tabs>
          <w:tab w:val="left" w:pos="2730"/>
        </w:tabs>
        <w:spacing w:after="0" w:line="240" w:lineRule="auto"/>
        <w:rPr>
          <w:rFonts w:asciiTheme="majorHAnsi" w:hAnsiTheme="majorHAnsi" w:cstheme="majorHAnsi"/>
          <w:b/>
        </w:rPr>
      </w:pPr>
      <w:r w:rsidRPr="000C3F8C">
        <w:rPr>
          <w:rFonts w:asciiTheme="majorHAnsi" w:hAnsiTheme="majorHAnsi" w:cstheme="majorHAnsi"/>
          <w:b/>
        </w:rPr>
        <w:t>Sorties</w:t>
      </w:r>
      <w:r w:rsidR="00983BDD" w:rsidRPr="000C3F8C">
        <w:rPr>
          <w:rFonts w:asciiTheme="majorHAnsi" w:hAnsiTheme="majorHAnsi" w:cstheme="majorHAnsi"/>
          <w:b/>
        </w:rPr>
        <w:t xml:space="preserve"> organisées dans le cadre des activités de la structure</w:t>
      </w:r>
    </w:p>
    <w:p w14:paraId="65E21083" w14:textId="77777777" w:rsidR="00983BDD" w:rsidRPr="000C3F8C" w:rsidRDefault="00983BDD" w:rsidP="00983BDD">
      <w:pPr>
        <w:tabs>
          <w:tab w:val="left" w:pos="2730"/>
        </w:tabs>
        <w:spacing w:after="0" w:line="240" w:lineRule="auto"/>
        <w:ind w:left="720"/>
        <w:rPr>
          <w:rFonts w:asciiTheme="majorHAnsi" w:hAnsiTheme="majorHAnsi" w:cstheme="majorHAnsi"/>
          <w:b/>
        </w:rPr>
      </w:pPr>
    </w:p>
    <w:p w14:paraId="2D374A27" w14:textId="77777777" w:rsidR="00A64E15" w:rsidRPr="000C3F8C" w:rsidRDefault="00A64E15" w:rsidP="00A64E15">
      <w:pPr>
        <w:tabs>
          <w:tab w:val="left" w:pos="2730"/>
        </w:tabs>
        <w:jc w:val="both"/>
        <w:rPr>
          <w:rFonts w:asciiTheme="majorHAnsi" w:hAnsiTheme="majorHAnsi" w:cstheme="majorHAnsi"/>
          <w:b/>
        </w:rPr>
      </w:pPr>
      <w:r w:rsidRPr="000C3F8C">
        <w:rPr>
          <w:rFonts w:asciiTheme="majorHAnsi" w:hAnsiTheme="majorHAnsi" w:cstheme="majorHAnsi"/>
        </w:rPr>
        <w:t>Les parents doivent consulter le programme ou les panneaux d’information pour connaître les horaires relatifs aux sorties. L’AL n’acceptera pas les retardataires et aucune déduction financière ne sera étudiée</w:t>
      </w:r>
      <w:r w:rsidRPr="000C3F8C">
        <w:rPr>
          <w:rFonts w:asciiTheme="majorHAnsi" w:hAnsiTheme="majorHAnsi" w:cstheme="majorHAnsi"/>
          <w:b/>
        </w:rPr>
        <w:t>.</w:t>
      </w:r>
    </w:p>
    <w:p w14:paraId="3D2479C8" w14:textId="054167EE" w:rsidR="00A64E15" w:rsidRPr="000C3F8C" w:rsidRDefault="00A64E15" w:rsidP="00A64E15">
      <w:pPr>
        <w:tabs>
          <w:tab w:val="left" w:pos="2730"/>
        </w:tabs>
        <w:jc w:val="both"/>
        <w:rPr>
          <w:rFonts w:asciiTheme="majorHAnsi" w:hAnsiTheme="majorHAnsi" w:cstheme="majorHAnsi"/>
        </w:rPr>
      </w:pPr>
      <w:r w:rsidRPr="000C3F8C">
        <w:rPr>
          <w:rFonts w:asciiTheme="majorHAnsi" w:hAnsiTheme="majorHAnsi" w:cstheme="majorHAnsi"/>
        </w:rPr>
        <w:t xml:space="preserve">Une participation financière peut être exigée en fonction des sorties programmées. Ce supplément </w:t>
      </w:r>
      <w:r w:rsidR="00983BDD" w:rsidRPr="000C3F8C">
        <w:rPr>
          <w:rFonts w:asciiTheme="majorHAnsi" w:hAnsiTheme="majorHAnsi" w:cstheme="majorHAnsi"/>
        </w:rPr>
        <w:t>fait l’objet d’une</w:t>
      </w:r>
      <w:r w:rsidRPr="000C3F8C">
        <w:rPr>
          <w:rFonts w:asciiTheme="majorHAnsi" w:hAnsiTheme="majorHAnsi" w:cstheme="majorHAnsi"/>
        </w:rPr>
        <w:t xml:space="preserve"> </w:t>
      </w:r>
      <w:r w:rsidR="00983BDD" w:rsidRPr="000C3F8C">
        <w:rPr>
          <w:rFonts w:asciiTheme="majorHAnsi" w:hAnsiTheme="majorHAnsi" w:cstheme="majorHAnsi"/>
        </w:rPr>
        <w:t>information préalable</w:t>
      </w:r>
      <w:r w:rsidRPr="000C3F8C">
        <w:rPr>
          <w:rFonts w:asciiTheme="majorHAnsi" w:hAnsiTheme="majorHAnsi" w:cstheme="majorHAnsi"/>
        </w:rPr>
        <w:t xml:space="preserve"> aux parents</w:t>
      </w:r>
      <w:r w:rsidR="00983BDD" w:rsidRPr="000C3F8C">
        <w:rPr>
          <w:rFonts w:asciiTheme="majorHAnsi" w:hAnsiTheme="majorHAnsi" w:cstheme="majorHAnsi"/>
        </w:rPr>
        <w:t>, est indiqué</w:t>
      </w:r>
      <w:r w:rsidRPr="000C3F8C">
        <w:rPr>
          <w:rFonts w:asciiTheme="majorHAnsi" w:hAnsiTheme="majorHAnsi" w:cstheme="majorHAnsi"/>
        </w:rPr>
        <w:t xml:space="preserve"> sur le programme ou sur les panneaux d’informations.</w:t>
      </w:r>
    </w:p>
    <w:p w14:paraId="3B60CFAA" w14:textId="77777777" w:rsidR="00A64E15" w:rsidRPr="000C3F8C" w:rsidRDefault="00A64E15" w:rsidP="00A64E15">
      <w:pPr>
        <w:tabs>
          <w:tab w:val="left" w:pos="2730"/>
        </w:tabs>
        <w:jc w:val="both"/>
        <w:rPr>
          <w:rFonts w:asciiTheme="majorHAnsi" w:hAnsiTheme="majorHAnsi" w:cstheme="majorHAnsi"/>
        </w:rPr>
      </w:pPr>
      <w:r w:rsidRPr="000C3F8C">
        <w:rPr>
          <w:rFonts w:asciiTheme="majorHAnsi" w:hAnsiTheme="majorHAnsi" w:cstheme="majorHAnsi"/>
        </w:rPr>
        <w:t>L’équipe de l’AL se réserve le droit d’annuler ou de modifier le programme en fonction du nombre d’inscriptions, des conditions météorologiques ou tout autre événement imprévu.</w:t>
      </w:r>
    </w:p>
    <w:p w14:paraId="2D355F41" w14:textId="77777777" w:rsidR="00A64E15" w:rsidRPr="000C3F8C" w:rsidRDefault="00A64E15" w:rsidP="00983BDD">
      <w:pPr>
        <w:pStyle w:val="Paragraphedeliste"/>
        <w:numPr>
          <w:ilvl w:val="0"/>
          <w:numId w:val="19"/>
        </w:numPr>
        <w:tabs>
          <w:tab w:val="left" w:pos="2730"/>
        </w:tabs>
        <w:spacing w:after="0" w:line="240" w:lineRule="auto"/>
        <w:jc w:val="both"/>
        <w:rPr>
          <w:rFonts w:asciiTheme="majorHAnsi" w:eastAsia="Times New Roman" w:hAnsiTheme="majorHAnsi" w:cstheme="majorHAnsi"/>
          <w:b/>
          <w:bCs/>
          <w:lang w:eastAsia="fr-FR"/>
        </w:rPr>
      </w:pPr>
      <w:r w:rsidRPr="000C3F8C">
        <w:rPr>
          <w:rFonts w:asciiTheme="majorHAnsi" w:eastAsia="Times New Roman" w:hAnsiTheme="majorHAnsi" w:cstheme="majorHAnsi"/>
          <w:b/>
          <w:bCs/>
          <w:lang w:eastAsia="fr-FR"/>
        </w:rPr>
        <w:t>Comportement général</w:t>
      </w:r>
    </w:p>
    <w:p w14:paraId="1229B870" w14:textId="77777777" w:rsidR="00A64E15" w:rsidRPr="000C3F8C" w:rsidRDefault="00A64E15" w:rsidP="00983BDD">
      <w:pPr>
        <w:tabs>
          <w:tab w:val="left" w:pos="2730"/>
        </w:tabs>
        <w:spacing w:after="0" w:line="240" w:lineRule="auto"/>
        <w:jc w:val="both"/>
        <w:rPr>
          <w:rFonts w:asciiTheme="majorHAnsi" w:eastAsia="Times New Roman" w:hAnsiTheme="majorHAnsi" w:cstheme="majorHAnsi"/>
          <w:lang w:eastAsia="fr-FR"/>
        </w:rPr>
      </w:pPr>
    </w:p>
    <w:p w14:paraId="659565D8" w14:textId="77777777" w:rsidR="00A64E15" w:rsidRPr="000C3F8C" w:rsidRDefault="00A64E15" w:rsidP="00983BDD">
      <w:pPr>
        <w:pStyle w:val="Sansinterligne"/>
        <w:jc w:val="both"/>
        <w:rPr>
          <w:rFonts w:asciiTheme="majorHAnsi" w:hAnsiTheme="majorHAnsi" w:cstheme="majorHAnsi"/>
        </w:rPr>
      </w:pPr>
      <w:r w:rsidRPr="000C3F8C">
        <w:rPr>
          <w:rFonts w:asciiTheme="majorHAnsi" w:hAnsiTheme="majorHAnsi" w:cstheme="majorHAnsi"/>
        </w:rPr>
        <w:t>L'enfant qui fréquente l’accueil de loisirs est accueilli dans un environnement sécurisé.</w:t>
      </w:r>
    </w:p>
    <w:p w14:paraId="2F710269" w14:textId="5E00BCD0" w:rsidR="00A64E15" w:rsidRPr="000C3F8C" w:rsidRDefault="00A64E15" w:rsidP="00983BDD">
      <w:pPr>
        <w:pStyle w:val="Sansinterligne"/>
        <w:jc w:val="both"/>
        <w:rPr>
          <w:rFonts w:asciiTheme="majorHAnsi" w:hAnsiTheme="majorHAnsi" w:cstheme="majorHAnsi"/>
        </w:rPr>
      </w:pPr>
      <w:r w:rsidRPr="000C3F8C">
        <w:rPr>
          <w:rFonts w:asciiTheme="majorHAnsi" w:hAnsiTheme="majorHAnsi" w:cstheme="majorHAnsi"/>
        </w:rPr>
        <w:t>Il doit être respecté par ses camarades et par le personnel d'encadrement.</w:t>
      </w:r>
    </w:p>
    <w:p w14:paraId="1D76420D" w14:textId="5D585C57" w:rsidR="00A64E15" w:rsidRPr="000C3F8C" w:rsidRDefault="00A64E15" w:rsidP="00983BDD">
      <w:pPr>
        <w:pStyle w:val="Sansinterligne"/>
        <w:jc w:val="both"/>
        <w:rPr>
          <w:rFonts w:asciiTheme="majorHAnsi" w:hAnsiTheme="majorHAnsi" w:cstheme="majorHAnsi"/>
        </w:rPr>
      </w:pPr>
      <w:r w:rsidRPr="000C3F8C">
        <w:rPr>
          <w:rFonts w:asciiTheme="majorHAnsi" w:hAnsiTheme="majorHAnsi" w:cstheme="majorHAnsi"/>
        </w:rPr>
        <w:t>Il ne doit pas hésiter à exprimer ses inquiétudes.</w:t>
      </w:r>
    </w:p>
    <w:p w14:paraId="5CD0A046" w14:textId="77777777" w:rsidR="00A64E15" w:rsidRPr="000C3F8C" w:rsidRDefault="00A64E15" w:rsidP="00983BDD">
      <w:pPr>
        <w:pStyle w:val="Sansinterligne"/>
        <w:jc w:val="both"/>
        <w:rPr>
          <w:rFonts w:asciiTheme="majorHAnsi" w:hAnsiTheme="majorHAnsi" w:cstheme="majorHAnsi"/>
        </w:rPr>
      </w:pPr>
    </w:p>
    <w:p w14:paraId="4AA17612" w14:textId="21DB5B36" w:rsidR="00A64E15" w:rsidRPr="000C3F8C" w:rsidRDefault="00A64E15" w:rsidP="00983BDD">
      <w:pPr>
        <w:pStyle w:val="Sansinterligne"/>
        <w:jc w:val="both"/>
        <w:rPr>
          <w:rFonts w:asciiTheme="majorHAnsi" w:hAnsiTheme="majorHAnsi" w:cstheme="majorHAnsi"/>
        </w:rPr>
      </w:pPr>
      <w:r w:rsidRPr="000C3F8C">
        <w:rPr>
          <w:rFonts w:asciiTheme="majorHAnsi" w:hAnsiTheme="majorHAnsi" w:cstheme="majorHAnsi"/>
        </w:rPr>
        <w:t>Chaque enfant doit aussi respecter les règles de fonctionnement à l'égard des personnes, du matériel, des locaux et de la nourriture.</w:t>
      </w:r>
    </w:p>
    <w:p w14:paraId="2F3B65CF" w14:textId="7746E5C7" w:rsidR="00A64E15" w:rsidRPr="000C3F8C" w:rsidRDefault="00A64E15" w:rsidP="00983BDD">
      <w:pPr>
        <w:pStyle w:val="Sansinterligne"/>
        <w:jc w:val="both"/>
        <w:rPr>
          <w:rFonts w:asciiTheme="majorHAnsi" w:hAnsiTheme="majorHAnsi" w:cstheme="majorHAnsi"/>
        </w:rPr>
      </w:pPr>
      <w:r w:rsidRPr="000C3F8C">
        <w:rPr>
          <w:rFonts w:asciiTheme="majorHAnsi" w:hAnsiTheme="majorHAnsi" w:cstheme="majorHAnsi"/>
        </w:rPr>
        <w:t xml:space="preserve">Il doit rester courtois à l'égard du personnel et de ses camarades. </w:t>
      </w:r>
    </w:p>
    <w:p w14:paraId="6670C11B" w14:textId="0EAD0A72" w:rsidR="00812CC6" w:rsidRPr="000C3F8C" w:rsidRDefault="00812CC6" w:rsidP="00983BDD">
      <w:pPr>
        <w:pStyle w:val="Sansinterligne"/>
        <w:jc w:val="both"/>
        <w:rPr>
          <w:rFonts w:asciiTheme="majorHAnsi" w:hAnsiTheme="majorHAnsi" w:cstheme="majorHAnsi"/>
        </w:rPr>
      </w:pPr>
    </w:p>
    <w:p w14:paraId="4639603F" w14:textId="77777777" w:rsidR="00812CC6" w:rsidRPr="000C3F8C" w:rsidRDefault="00812CC6" w:rsidP="00983BDD">
      <w:pPr>
        <w:pStyle w:val="Sansinterligne"/>
        <w:jc w:val="both"/>
        <w:rPr>
          <w:rFonts w:asciiTheme="majorHAnsi" w:hAnsiTheme="majorHAnsi" w:cstheme="majorHAnsi"/>
        </w:rPr>
      </w:pPr>
      <w:r w:rsidRPr="000C3F8C">
        <w:rPr>
          <w:rFonts w:asciiTheme="majorHAnsi" w:hAnsiTheme="majorHAnsi" w:cstheme="majorHAnsi"/>
        </w:rPr>
        <w:t>Les enfants, tout comme les parents, doivent respecter les instructions données par l’équipe de l’AL. A cet égard, ils doivent notamment respecter les règles de sécurité et d’hygiène imposées par l’équipe.</w:t>
      </w:r>
    </w:p>
    <w:p w14:paraId="600A54AA" w14:textId="77777777" w:rsidR="00812CC6" w:rsidRPr="000C3F8C" w:rsidRDefault="00812CC6" w:rsidP="00983BDD">
      <w:pPr>
        <w:pStyle w:val="Sansinterligne"/>
        <w:jc w:val="both"/>
        <w:rPr>
          <w:rFonts w:asciiTheme="majorHAnsi" w:hAnsiTheme="majorHAnsi" w:cstheme="majorHAnsi"/>
        </w:rPr>
      </w:pPr>
    </w:p>
    <w:p w14:paraId="6BFD5AF2" w14:textId="222E29E7" w:rsidR="00812CC6" w:rsidRPr="000C3F8C" w:rsidRDefault="00812CC6" w:rsidP="00983BDD">
      <w:pPr>
        <w:pStyle w:val="Sansinterligne"/>
        <w:jc w:val="both"/>
        <w:rPr>
          <w:rFonts w:asciiTheme="majorHAnsi" w:hAnsiTheme="majorHAnsi" w:cstheme="majorHAnsi"/>
        </w:rPr>
      </w:pPr>
      <w:r w:rsidRPr="000C3F8C">
        <w:rPr>
          <w:rFonts w:asciiTheme="majorHAnsi" w:hAnsiTheme="majorHAnsi" w:cstheme="majorHAnsi"/>
        </w:rPr>
        <w:t>Il ne sera toléré aucune marque d’agressivité ou de violence physique ou verbale à l’égard du personnel, des autres enfants ou des biens de la structure, par un enfant ou un parent.</w:t>
      </w:r>
    </w:p>
    <w:p w14:paraId="14BD84CD" w14:textId="77777777" w:rsidR="00A64E15" w:rsidRPr="000C3F8C" w:rsidRDefault="00A64E15" w:rsidP="00983BDD">
      <w:pPr>
        <w:pStyle w:val="Sansinterligne"/>
        <w:jc w:val="both"/>
        <w:rPr>
          <w:rFonts w:asciiTheme="majorHAnsi" w:hAnsiTheme="majorHAnsi" w:cstheme="majorHAnsi"/>
        </w:rPr>
      </w:pPr>
    </w:p>
    <w:p w14:paraId="1E35FB21" w14:textId="05EEB2A8" w:rsidR="00A64E15" w:rsidRPr="000C3F8C" w:rsidRDefault="00A64E15" w:rsidP="00983BDD">
      <w:pPr>
        <w:tabs>
          <w:tab w:val="left" w:pos="2730"/>
        </w:tabs>
        <w:jc w:val="both"/>
        <w:rPr>
          <w:rFonts w:asciiTheme="majorHAnsi" w:hAnsiTheme="majorHAnsi" w:cstheme="majorHAnsi"/>
        </w:rPr>
      </w:pPr>
      <w:r w:rsidRPr="000C3F8C">
        <w:rPr>
          <w:rFonts w:asciiTheme="majorHAnsi" w:hAnsiTheme="majorHAnsi" w:cstheme="majorHAnsi"/>
        </w:rPr>
        <w:t xml:space="preserve">En cas de non-observation des règles énoncées dans le présent règlement, </w:t>
      </w:r>
      <w:r w:rsidR="00983BDD" w:rsidRPr="000C3F8C">
        <w:rPr>
          <w:rFonts w:asciiTheme="majorHAnsi" w:hAnsiTheme="majorHAnsi" w:cstheme="majorHAnsi"/>
        </w:rPr>
        <w:t xml:space="preserve">et selon la gravité des manquements, </w:t>
      </w:r>
      <w:r w:rsidRPr="000C3F8C">
        <w:rPr>
          <w:rFonts w:asciiTheme="majorHAnsi" w:hAnsiTheme="majorHAnsi" w:cstheme="majorHAnsi"/>
        </w:rPr>
        <w:t>les sanctions énumérées dans l’ordre croissant ci-après pourront être appliquées :</w:t>
      </w:r>
    </w:p>
    <w:p w14:paraId="17EFDD62" w14:textId="77777777" w:rsidR="00A64E15" w:rsidRPr="000C3F8C" w:rsidRDefault="00A64E15" w:rsidP="00812CC6">
      <w:pPr>
        <w:numPr>
          <w:ilvl w:val="0"/>
          <w:numId w:val="4"/>
        </w:num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Par le personnel de l’AL :</w:t>
      </w:r>
    </w:p>
    <w:p w14:paraId="680CBB83" w14:textId="77777777" w:rsidR="00A64E15" w:rsidRPr="000C3F8C" w:rsidRDefault="00A64E15" w:rsidP="00812CC6">
      <w:pPr>
        <w:numPr>
          <w:ilvl w:val="1"/>
          <w:numId w:val="4"/>
        </w:numPr>
        <w:tabs>
          <w:tab w:val="left" w:pos="2730"/>
        </w:tabs>
        <w:spacing w:after="0" w:line="240" w:lineRule="auto"/>
        <w:jc w:val="both"/>
        <w:rPr>
          <w:rFonts w:asciiTheme="majorHAnsi" w:hAnsiTheme="majorHAnsi" w:cstheme="majorHAnsi"/>
        </w:rPr>
      </w:pPr>
      <w:r w:rsidRPr="000C3F8C">
        <w:rPr>
          <w:rFonts w:asciiTheme="majorHAnsi" w:hAnsiTheme="majorHAnsi" w:cstheme="majorHAnsi"/>
        </w:rPr>
        <w:lastRenderedPageBreak/>
        <w:t>Avertissement à l’enfant</w:t>
      </w:r>
    </w:p>
    <w:p w14:paraId="4B82724C" w14:textId="77777777" w:rsidR="00A64E15" w:rsidRPr="000C3F8C" w:rsidRDefault="00A64E15" w:rsidP="00812CC6">
      <w:pPr>
        <w:numPr>
          <w:ilvl w:val="1"/>
          <w:numId w:val="4"/>
        </w:num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Avertissement aux parents</w:t>
      </w:r>
    </w:p>
    <w:p w14:paraId="30C0C1C3" w14:textId="7A7D3D9A" w:rsidR="00A64E15" w:rsidRPr="000C3F8C" w:rsidRDefault="00A64E15" w:rsidP="00812CC6">
      <w:pPr>
        <w:numPr>
          <w:ilvl w:val="1"/>
          <w:numId w:val="4"/>
        </w:num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Remboursement par les parents des dégâts occasionnés par l’enfant (1)</w:t>
      </w:r>
    </w:p>
    <w:p w14:paraId="31B13282" w14:textId="77777777" w:rsidR="00812CC6" w:rsidRPr="000C3F8C" w:rsidRDefault="00812CC6" w:rsidP="00812CC6">
      <w:pPr>
        <w:tabs>
          <w:tab w:val="left" w:pos="2730"/>
        </w:tabs>
        <w:spacing w:after="0" w:line="240" w:lineRule="auto"/>
        <w:ind w:left="1440"/>
        <w:jc w:val="both"/>
        <w:rPr>
          <w:rFonts w:asciiTheme="majorHAnsi" w:hAnsiTheme="majorHAnsi" w:cstheme="majorHAnsi"/>
        </w:rPr>
      </w:pPr>
    </w:p>
    <w:p w14:paraId="6DD62509" w14:textId="77777777" w:rsidR="00A64E15" w:rsidRPr="000C3F8C" w:rsidRDefault="00A64E15" w:rsidP="00812CC6">
      <w:pPr>
        <w:numPr>
          <w:ilvl w:val="0"/>
          <w:numId w:val="4"/>
        </w:num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Par le Maire et/ou son adjoint</w:t>
      </w:r>
    </w:p>
    <w:p w14:paraId="4B57CA3F" w14:textId="77777777" w:rsidR="00A64E15" w:rsidRPr="000C3F8C" w:rsidRDefault="00A64E15" w:rsidP="00812CC6">
      <w:pPr>
        <w:numPr>
          <w:ilvl w:val="1"/>
          <w:numId w:val="4"/>
        </w:num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Exclusion temporaire</w:t>
      </w:r>
    </w:p>
    <w:p w14:paraId="01F6B605" w14:textId="77777777" w:rsidR="00A64E15" w:rsidRPr="000C3F8C" w:rsidRDefault="00A64E15" w:rsidP="00812CC6">
      <w:pPr>
        <w:numPr>
          <w:ilvl w:val="1"/>
          <w:numId w:val="4"/>
        </w:num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Exclusion définitive</w:t>
      </w:r>
    </w:p>
    <w:p w14:paraId="70B19D34" w14:textId="77777777" w:rsidR="00A64E15" w:rsidRPr="000C3F8C" w:rsidRDefault="00A64E15" w:rsidP="00812CC6">
      <w:pPr>
        <w:tabs>
          <w:tab w:val="left" w:pos="2730"/>
        </w:tabs>
        <w:jc w:val="both"/>
        <w:rPr>
          <w:rFonts w:asciiTheme="majorHAnsi" w:hAnsiTheme="majorHAnsi" w:cstheme="majorHAnsi"/>
        </w:rPr>
      </w:pPr>
    </w:p>
    <w:p w14:paraId="68E8C75B" w14:textId="77777777" w:rsidR="00A64E15" w:rsidRPr="000C3F8C" w:rsidRDefault="00A64E15" w:rsidP="00812CC6">
      <w:pPr>
        <w:numPr>
          <w:ilvl w:val="0"/>
          <w:numId w:val="5"/>
        </w:numPr>
        <w:spacing w:after="0" w:line="240" w:lineRule="auto"/>
        <w:jc w:val="both"/>
        <w:rPr>
          <w:rFonts w:asciiTheme="majorHAnsi" w:hAnsiTheme="majorHAnsi" w:cstheme="majorHAnsi"/>
        </w:rPr>
      </w:pPr>
      <w:r w:rsidRPr="000C3F8C">
        <w:rPr>
          <w:rFonts w:asciiTheme="majorHAnsi" w:hAnsiTheme="majorHAnsi" w:cstheme="majorHAnsi"/>
        </w:rPr>
        <w:t>Les parents sont tenus de remplacer ou d’indemniser la commune de tout bien communal ayant fait l’objet d’une dégradation volontaire de la part d’un enfant.</w:t>
      </w:r>
    </w:p>
    <w:p w14:paraId="4534DB61" w14:textId="77777777" w:rsidR="00A64E15" w:rsidRPr="000C3F8C" w:rsidRDefault="00A64E15" w:rsidP="00812CC6">
      <w:pPr>
        <w:tabs>
          <w:tab w:val="left" w:pos="2730"/>
        </w:tabs>
        <w:jc w:val="both"/>
        <w:rPr>
          <w:rFonts w:asciiTheme="majorHAnsi" w:hAnsiTheme="majorHAnsi" w:cstheme="majorHAnsi"/>
        </w:rPr>
      </w:pPr>
    </w:p>
    <w:p w14:paraId="17D0F29B" w14:textId="77777777" w:rsidR="00A64E15" w:rsidRPr="000C3F8C" w:rsidRDefault="00A64E15" w:rsidP="00812CC6">
      <w:pPr>
        <w:tabs>
          <w:tab w:val="left" w:pos="2730"/>
        </w:tabs>
        <w:jc w:val="both"/>
        <w:rPr>
          <w:rFonts w:asciiTheme="majorHAnsi" w:hAnsiTheme="majorHAnsi" w:cstheme="majorHAnsi"/>
        </w:rPr>
      </w:pPr>
      <w:r w:rsidRPr="000C3F8C">
        <w:rPr>
          <w:rFonts w:asciiTheme="majorHAnsi" w:hAnsiTheme="majorHAnsi" w:cstheme="majorHAnsi"/>
        </w:rPr>
        <w:t>Il est fortement déconseillé que les enfants viennent avec des jeux ou des jouets de leur domicile (sauf journées ou activités spécifiques le demandant). L’AL décline toute responsabilité en cas de perte ou de vol sur la structure. L’usage des téléphones portables et objets connectés est interdit dans la structure.</w:t>
      </w:r>
    </w:p>
    <w:p w14:paraId="28454563" w14:textId="3D77FC65" w:rsidR="00A64E15" w:rsidRPr="000C3F8C" w:rsidRDefault="00A64E15" w:rsidP="00A64E15">
      <w:pPr>
        <w:tabs>
          <w:tab w:val="left" w:pos="2730"/>
        </w:tabs>
        <w:spacing w:after="0" w:line="240" w:lineRule="auto"/>
        <w:ind w:left="45"/>
        <w:jc w:val="both"/>
        <w:rPr>
          <w:rFonts w:asciiTheme="majorHAnsi" w:hAnsiTheme="majorHAnsi" w:cstheme="majorHAnsi"/>
        </w:rPr>
      </w:pPr>
    </w:p>
    <w:p w14:paraId="52BD0BC6" w14:textId="703DC1E7" w:rsidR="00A90519" w:rsidRPr="000C3F8C" w:rsidRDefault="00812CC6" w:rsidP="00792090">
      <w:pPr>
        <w:pStyle w:val="Paragraphedeliste"/>
        <w:numPr>
          <w:ilvl w:val="0"/>
          <w:numId w:val="16"/>
        </w:numPr>
        <w:tabs>
          <w:tab w:val="left" w:pos="2730"/>
        </w:tabs>
        <w:spacing w:after="0" w:line="240" w:lineRule="auto"/>
        <w:jc w:val="both"/>
        <w:rPr>
          <w:rFonts w:asciiTheme="majorHAnsi" w:eastAsia="Times New Roman" w:hAnsiTheme="majorHAnsi" w:cstheme="majorHAnsi"/>
          <w:b/>
          <w:bCs/>
          <w:sz w:val="24"/>
          <w:szCs w:val="24"/>
          <w:lang w:eastAsia="fr-FR"/>
        </w:rPr>
      </w:pPr>
      <w:r w:rsidRPr="000C3F8C">
        <w:rPr>
          <w:rFonts w:asciiTheme="majorHAnsi" w:eastAsia="Times New Roman" w:hAnsiTheme="majorHAnsi" w:cstheme="majorHAnsi"/>
          <w:b/>
          <w:bCs/>
          <w:sz w:val="24"/>
          <w:szCs w:val="24"/>
          <w:lang w:eastAsia="fr-FR"/>
        </w:rPr>
        <w:t>Organisation</w:t>
      </w:r>
      <w:r w:rsidR="00DC72E0" w:rsidRPr="000C3F8C">
        <w:rPr>
          <w:rFonts w:asciiTheme="majorHAnsi" w:eastAsia="Times New Roman" w:hAnsiTheme="majorHAnsi" w:cstheme="majorHAnsi"/>
          <w:b/>
          <w:bCs/>
          <w:sz w:val="24"/>
          <w:szCs w:val="24"/>
          <w:lang w:eastAsia="fr-FR"/>
        </w:rPr>
        <w:t xml:space="preserve"> de l’activité périscolaire</w:t>
      </w:r>
    </w:p>
    <w:p w14:paraId="1BB49A35" w14:textId="77777777" w:rsidR="004B3633" w:rsidRPr="000C3F8C" w:rsidRDefault="004B3633" w:rsidP="006F7C5E">
      <w:pPr>
        <w:tabs>
          <w:tab w:val="left" w:pos="2730"/>
        </w:tabs>
        <w:spacing w:after="0" w:line="240" w:lineRule="auto"/>
        <w:jc w:val="both"/>
        <w:rPr>
          <w:rFonts w:asciiTheme="majorHAnsi" w:eastAsia="Times New Roman" w:hAnsiTheme="majorHAnsi" w:cstheme="majorHAnsi"/>
          <w:lang w:eastAsia="fr-FR"/>
        </w:rPr>
      </w:pPr>
    </w:p>
    <w:tbl>
      <w:tblPr>
        <w:tblStyle w:val="TableauListe4-Accentuation6"/>
        <w:tblW w:w="9351" w:type="dxa"/>
        <w:tblLook w:val="04A0" w:firstRow="1" w:lastRow="0" w:firstColumn="1" w:lastColumn="0" w:noHBand="0" w:noVBand="1"/>
      </w:tblPr>
      <w:tblGrid>
        <w:gridCol w:w="2689"/>
        <w:gridCol w:w="6662"/>
      </w:tblGrid>
      <w:tr w:rsidR="0055193A" w:rsidRPr="000C3F8C" w14:paraId="7A8DDCFC" w14:textId="77777777" w:rsidTr="00F51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Pr>
          <w:p w14:paraId="530DF5DE" w14:textId="77777777" w:rsidR="005958DC" w:rsidRPr="000C3F8C" w:rsidRDefault="005958DC" w:rsidP="005958DC">
            <w:pPr>
              <w:tabs>
                <w:tab w:val="left" w:pos="2730"/>
              </w:tabs>
              <w:jc w:val="center"/>
              <w:rPr>
                <w:rFonts w:asciiTheme="majorHAnsi" w:eastAsia="Times New Roman" w:hAnsiTheme="majorHAnsi" w:cstheme="majorHAnsi"/>
                <w:b w:val="0"/>
                <w:bCs w:val="0"/>
                <w:lang w:eastAsia="fr-FR"/>
              </w:rPr>
            </w:pPr>
          </w:p>
          <w:p w14:paraId="22F12729" w14:textId="22874DB0" w:rsidR="005958DC" w:rsidRPr="000C3F8C" w:rsidRDefault="0055193A" w:rsidP="005958DC">
            <w:pPr>
              <w:tabs>
                <w:tab w:val="left" w:pos="2730"/>
              </w:tabs>
              <w:jc w:val="center"/>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LA RESTAURATION</w:t>
            </w:r>
          </w:p>
          <w:p w14:paraId="0ADDD054" w14:textId="599E24A8" w:rsidR="005958DC" w:rsidRPr="000C3F8C" w:rsidRDefault="005958DC" w:rsidP="005958DC">
            <w:pPr>
              <w:tabs>
                <w:tab w:val="left" w:pos="2730"/>
              </w:tabs>
              <w:jc w:val="center"/>
              <w:rPr>
                <w:rFonts w:asciiTheme="majorHAnsi" w:eastAsia="Times New Roman" w:hAnsiTheme="majorHAnsi" w:cstheme="majorHAnsi"/>
                <w:b w:val="0"/>
                <w:bCs w:val="0"/>
                <w:lang w:eastAsia="fr-FR"/>
              </w:rPr>
            </w:pPr>
          </w:p>
        </w:tc>
      </w:tr>
      <w:tr w:rsidR="009B00EF" w:rsidRPr="000C3F8C" w14:paraId="2215FD93" w14:textId="77777777" w:rsidTr="00F51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480FD54" w14:textId="6EA30610" w:rsidR="009B00EF" w:rsidRPr="000C3F8C" w:rsidRDefault="009B00EF" w:rsidP="0055193A">
            <w:pPr>
              <w:tabs>
                <w:tab w:val="left" w:pos="2730"/>
              </w:tabs>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Durée de l’inscription</w:t>
            </w:r>
          </w:p>
        </w:tc>
        <w:tc>
          <w:tcPr>
            <w:tcW w:w="6662" w:type="dxa"/>
          </w:tcPr>
          <w:p w14:paraId="43836066" w14:textId="7A6FFB41" w:rsidR="009B00EF" w:rsidRPr="000C3F8C" w:rsidRDefault="009B00EF" w:rsidP="0055193A">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L'inscription est valide durant une année scolaire. Il n’y a pas de reconduction tacite. Chaque année, une nouvelle demande d’inscription</w:t>
            </w:r>
            <w:r w:rsidR="002C3177" w:rsidRPr="000C3F8C">
              <w:rPr>
                <w:rFonts w:asciiTheme="majorHAnsi" w:hAnsiTheme="majorHAnsi" w:cstheme="majorHAnsi"/>
              </w:rPr>
              <w:t xml:space="preserve"> est nécessaire.</w:t>
            </w:r>
          </w:p>
        </w:tc>
      </w:tr>
      <w:tr w:rsidR="0055193A" w:rsidRPr="000C3F8C" w14:paraId="258D356A" w14:textId="77777777" w:rsidTr="00F51238">
        <w:tc>
          <w:tcPr>
            <w:cnfStyle w:val="001000000000" w:firstRow="0" w:lastRow="0" w:firstColumn="1" w:lastColumn="0" w:oddVBand="0" w:evenVBand="0" w:oddHBand="0" w:evenHBand="0" w:firstRowFirstColumn="0" w:firstRowLastColumn="0" w:lastRowFirstColumn="0" w:lastRowLastColumn="0"/>
            <w:tcW w:w="2689" w:type="dxa"/>
          </w:tcPr>
          <w:p w14:paraId="6E866EFB" w14:textId="77777777" w:rsidR="002C3177" w:rsidRPr="000C3F8C" w:rsidRDefault="002C3177" w:rsidP="0055193A">
            <w:pPr>
              <w:tabs>
                <w:tab w:val="left" w:pos="2730"/>
              </w:tabs>
              <w:jc w:val="both"/>
              <w:rPr>
                <w:rFonts w:asciiTheme="majorHAnsi" w:eastAsia="Times New Roman" w:hAnsiTheme="majorHAnsi" w:cstheme="majorHAnsi"/>
                <w:b w:val="0"/>
                <w:bCs w:val="0"/>
                <w:lang w:eastAsia="fr-FR"/>
              </w:rPr>
            </w:pPr>
          </w:p>
          <w:p w14:paraId="1821D3A1" w14:textId="77777777" w:rsidR="002C3177" w:rsidRPr="000C3F8C" w:rsidRDefault="002C3177" w:rsidP="0055193A">
            <w:pPr>
              <w:tabs>
                <w:tab w:val="left" w:pos="2730"/>
              </w:tabs>
              <w:jc w:val="both"/>
              <w:rPr>
                <w:rFonts w:asciiTheme="majorHAnsi" w:eastAsia="Times New Roman" w:hAnsiTheme="majorHAnsi" w:cstheme="majorHAnsi"/>
                <w:b w:val="0"/>
                <w:bCs w:val="0"/>
                <w:lang w:eastAsia="fr-FR"/>
              </w:rPr>
            </w:pPr>
          </w:p>
          <w:p w14:paraId="48ACF6B8" w14:textId="77777777" w:rsidR="002C3177" w:rsidRPr="000C3F8C" w:rsidRDefault="002C3177" w:rsidP="0055193A">
            <w:pPr>
              <w:tabs>
                <w:tab w:val="left" w:pos="2730"/>
              </w:tabs>
              <w:jc w:val="both"/>
              <w:rPr>
                <w:rFonts w:asciiTheme="majorHAnsi" w:eastAsia="Times New Roman" w:hAnsiTheme="majorHAnsi" w:cstheme="majorHAnsi"/>
                <w:b w:val="0"/>
                <w:bCs w:val="0"/>
                <w:lang w:eastAsia="fr-FR"/>
              </w:rPr>
            </w:pPr>
          </w:p>
          <w:p w14:paraId="450A0495" w14:textId="77777777" w:rsidR="002C3177" w:rsidRPr="000C3F8C" w:rsidRDefault="002C3177" w:rsidP="0055193A">
            <w:pPr>
              <w:tabs>
                <w:tab w:val="left" w:pos="2730"/>
              </w:tabs>
              <w:jc w:val="both"/>
              <w:rPr>
                <w:rFonts w:asciiTheme="majorHAnsi" w:eastAsia="Times New Roman" w:hAnsiTheme="majorHAnsi" w:cstheme="majorHAnsi"/>
                <w:b w:val="0"/>
                <w:bCs w:val="0"/>
                <w:lang w:eastAsia="fr-FR"/>
              </w:rPr>
            </w:pPr>
          </w:p>
          <w:p w14:paraId="4444E69B" w14:textId="77777777" w:rsidR="002C3177" w:rsidRPr="000C3F8C" w:rsidRDefault="002C3177" w:rsidP="0055193A">
            <w:pPr>
              <w:tabs>
                <w:tab w:val="left" w:pos="2730"/>
              </w:tabs>
              <w:jc w:val="both"/>
              <w:rPr>
                <w:rFonts w:asciiTheme="majorHAnsi" w:eastAsia="Times New Roman" w:hAnsiTheme="majorHAnsi" w:cstheme="majorHAnsi"/>
                <w:b w:val="0"/>
                <w:bCs w:val="0"/>
                <w:lang w:eastAsia="fr-FR"/>
              </w:rPr>
            </w:pPr>
          </w:p>
          <w:p w14:paraId="61129FBF" w14:textId="77777777" w:rsidR="002C3177" w:rsidRPr="000C3F8C" w:rsidRDefault="002C3177" w:rsidP="0055193A">
            <w:pPr>
              <w:tabs>
                <w:tab w:val="left" w:pos="2730"/>
              </w:tabs>
              <w:jc w:val="both"/>
              <w:rPr>
                <w:rFonts w:asciiTheme="majorHAnsi" w:eastAsia="Times New Roman" w:hAnsiTheme="majorHAnsi" w:cstheme="majorHAnsi"/>
                <w:b w:val="0"/>
                <w:bCs w:val="0"/>
                <w:lang w:eastAsia="fr-FR"/>
              </w:rPr>
            </w:pPr>
          </w:p>
          <w:p w14:paraId="6E270E8F" w14:textId="224F8E4B" w:rsidR="0055193A" w:rsidRPr="000C3F8C" w:rsidRDefault="0055193A" w:rsidP="0055193A">
            <w:pPr>
              <w:tabs>
                <w:tab w:val="left" w:pos="2730"/>
              </w:tabs>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Fonctionnement</w:t>
            </w:r>
          </w:p>
          <w:p w14:paraId="2F63B1C6" w14:textId="6B668340" w:rsidR="0055193A" w:rsidRPr="000C3F8C" w:rsidRDefault="0055193A" w:rsidP="0055193A">
            <w:pPr>
              <w:tabs>
                <w:tab w:val="left" w:pos="2730"/>
              </w:tabs>
              <w:jc w:val="both"/>
              <w:rPr>
                <w:rFonts w:asciiTheme="majorHAnsi" w:eastAsia="Times New Roman" w:hAnsiTheme="majorHAnsi" w:cstheme="majorHAnsi"/>
                <w:lang w:eastAsia="fr-FR"/>
              </w:rPr>
            </w:pPr>
          </w:p>
        </w:tc>
        <w:tc>
          <w:tcPr>
            <w:tcW w:w="6662" w:type="dxa"/>
          </w:tcPr>
          <w:p w14:paraId="292CB3BF" w14:textId="1C63FC8F" w:rsidR="00865D5F" w:rsidRPr="000C3F8C" w:rsidRDefault="00865D5F"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w:t>
            </w:r>
            <w:r w:rsidR="00AC5557" w:rsidRPr="000C3F8C">
              <w:rPr>
                <w:rFonts w:asciiTheme="majorHAnsi" w:hAnsiTheme="majorHAnsi" w:cstheme="majorHAnsi"/>
              </w:rPr>
              <w:t xml:space="preserve">e service de </w:t>
            </w:r>
            <w:r w:rsidRPr="000C3F8C">
              <w:rPr>
                <w:rFonts w:asciiTheme="majorHAnsi" w:hAnsiTheme="majorHAnsi" w:cstheme="majorHAnsi"/>
              </w:rPr>
              <w:t xml:space="preserve">restauration accueille les enfants uniquement en période scolaire, les lundis, mardis, jeudis et vendredis sauf en cas de modification du calendrier scolaire. L’enfant est pris en charge durant toute la durée de la pause méridienne par le personnel d'animation. </w:t>
            </w:r>
            <w:r w:rsidR="00AC5557" w:rsidRPr="000C3F8C">
              <w:rPr>
                <w:rFonts w:asciiTheme="majorHAnsi" w:hAnsiTheme="majorHAnsi" w:cstheme="majorHAnsi"/>
              </w:rPr>
              <w:t>Un temps d’</w:t>
            </w:r>
            <w:r w:rsidRPr="000C3F8C">
              <w:rPr>
                <w:rFonts w:asciiTheme="majorHAnsi" w:hAnsiTheme="majorHAnsi" w:cstheme="majorHAnsi"/>
              </w:rPr>
              <w:t xml:space="preserve"> activités </w:t>
            </w:r>
            <w:r w:rsidR="00AC5557" w:rsidRPr="000C3F8C">
              <w:rPr>
                <w:rFonts w:asciiTheme="majorHAnsi" w:hAnsiTheme="majorHAnsi" w:cstheme="majorHAnsi"/>
              </w:rPr>
              <w:t>est</w:t>
            </w:r>
            <w:r w:rsidRPr="000C3F8C">
              <w:rPr>
                <w:rFonts w:asciiTheme="majorHAnsi" w:hAnsiTheme="majorHAnsi" w:cstheme="majorHAnsi"/>
              </w:rPr>
              <w:t xml:space="preserve"> proposé avant ou après le repas</w:t>
            </w:r>
            <w:r w:rsidR="00AC5557" w:rsidRPr="000C3F8C">
              <w:rPr>
                <w:rFonts w:asciiTheme="majorHAnsi" w:hAnsiTheme="majorHAnsi" w:cstheme="majorHAnsi"/>
              </w:rPr>
              <w:t>.</w:t>
            </w:r>
          </w:p>
          <w:p w14:paraId="00764F9B" w14:textId="77777777" w:rsidR="00865D5F" w:rsidRPr="000C3F8C" w:rsidRDefault="00865D5F"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A538CC5" w14:textId="1B0EE975" w:rsidR="00865D5F" w:rsidRPr="000C3F8C" w:rsidRDefault="00865D5F"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r w:rsidRPr="000C3F8C">
              <w:rPr>
                <w:rFonts w:asciiTheme="majorHAnsi" w:eastAsia="Times New Roman" w:hAnsiTheme="majorHAnsi" w:cstheme="majorHAnsi"/>
                <w:b/>
                <w:bCs/>
                <w:u w:val="single"/>
                <w:lang w:eastAsia="fr-FR"/>
              </w:rPr>
              <w:t>Pour les élémentaires</w:t>
            </w:r>
            <w:r w:rsidRPr="000C3F8C">
              <w:rPr>
                <w:rFonts w:asciiTheme="majorHAnsi" w:eastAsia="Times New Roman" w:hAnsiTheme="majorHAnsi" w:cstheme="majorHAnsi"/>
                <w:b/>
                <w:bCs/>
                <w:lang w:eastAsia="fr-FR"/>
              </w:rPr>
              <w:t> :</w:t>
            </w:r>
            <w:r w:rsidR="00F51238" w:rsidRPr="000C3F8C">
              <w:rPr>
                <w:rFonts w:asciiTheme="majorHAnsi" w:eastAsia="Times New Roman" w:hAnsiTheme="majorHAnsi" w:cstheme="majorHAnsi"/>
                <w:b/>
                <w:bCs/>
                <w:lang w:eastAsia="fr-FR"/>
              </w:rPr>
              <w:t xml:space="preserve"> </w:t>
            </w:r>
            <w:r w:rsidRPr="000C3F8C">
              <w:rPr>
                <w:rFonts w:asciiTheme="majorHAnsi" w:eastAsia="Times New Roman" w:hAnsiTheme="majorHAnsi" w:cstheme="majorHAnsi"/>
                <w:lang w:eastAsia="fr-FR"/>
              </w:rPr>
              <w:t>Les enfants sont pris en charge de 11h40 à 13h25</w:t>
            </w:r>
          </w:p>
          <w:p w14:paraId="57CF41A0" w14:textId="45156FFD" w:rsidR="00865D5F" w:rsidRPr="000C3F8C" w:rsidRDefault="00865D5F"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p>
          <w:p w14:paraId="62762715" w14:textId="5D64469A" w:rsidR="00865D5F" w:rsidRPr="000C3F8C" w:rsidRDefault="00865D5F"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Les CM2 prennent leur repas à l</w:t>
            </w:r>
            <w:r w:rsidR="00AC5557" w:rsidRPr="000C3F8C">
              <w:rPr>
                <w:rFonts w:asciiTheme="majorHAnsi" w:eastAsia="Times New Roman" w:hAnsiTheme="majorHAnsi" w:cstheme="majorHAnsi"/>
                <w:lang w:eastAsia="fr-FR"/>
              </w:rPr>
              <w:t>’espace de restauration</w:t>
            </w:r>
            <w:r w:rsidRPr="000C3F8C">
              <w:rPr>
                <w:rFonts w:asciiTheme="majorHAnsi" w:eastAsia="Times New Roman" w:hAnsiTheme="majorHAnsi" w:cstheme="majorHAnsi"/>
                <w:lang w:eastAsia="fr-FR"/>
              </w:rPr>
              <w:t xml:space="preserve"> du collège Sébastien BRANT.</w:t>
            </w:r>
          </w:p>
          <w:p w14:paraId="62EA7C28" w14:textId="58A9ECD6" w:rsidR="00865D5F" w:rsidRPr="000C3F8C" w:rsidRDefault="00865D5F"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p>
          <w:p w14:paraId="7F22AB2B" w14:textId="51973267" w:rsidR="00AC5557" w:rsidRPr="000C3F8C" w:rsidRDefault="00865D5F"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r w:rsidRPr="000C3F8C">
              <w:rPr>
                <w:rFonts w:asciiTheme="majorHAnsi" w:eastAsia="Times New Roman" w:hAnsiTheme="majorHAnsi" w:cstheme="majorHAnsi"/>
                <w:b/>
                <w:bCs/>
                <w:u w:val="single"/>
                <w:lang w:eastAsia="fr-FR"/>
              </w:rPr>
              <w:t>Pour les maternelles :</w:t>
            </w:r>
            <w:r w:rsidR="00F51238" w:rsidRPr="000C3F8C">
              <w:rPr>
                <w:rFonts w:asciiTheme="majorHAnsi" w:eastAsia="Times New Roman" w:hAnsiTheme="majorHAnsi" w:cstheme="majorHAnsi"/>
                <w:b/>
                <w:bCs/>
                <w:lang w:eastAsia="fr-FR"/>
              </w:rPr>
              <w:t xml:space="preserve"> </w:t>
            </w:r>
            <w:r w:rsidR="00F51238" w:rsidRPr="000C3F8C">
              <w:rPr>
                <w:rFonts w:asciiTheme="majorHAnsi" w:eastAsia="Times New Roman" w:hAnsiTheme="majorHAnsi" w:cstheme="majorHAnsi"/>
                <w:lang w:eastAsia="fr-FR"/>
              </w:rPr>
              <w:t>Les enfants sont pris en charge de 11h30 à 13h25</w:t>
            </w:r>
          </w:p>
          <w:p w14:paraId="1EA7C715" w14:textId="700D86EE" w:rsidR="00AC5557" w:rsidRPr="000C3F8C" w:rsidRDefault="00AC5557"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p>
        </w:tc>
      </w:tr>
      <w:tr w:rsidR="00865D5F" w:rsidRPr="000C3F8C" w14:paraId="564166F7" w14:textId="77777777" w:rsidTr="00F51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4A020C6" w14:textId="77777777" w:rsidR="001E61BF" w:rsidRPr="000C3F8C" w:rsidRDefault="001E61BF" w:rsidP="00865D5F">
            <w:pPr>
              <w:tabs>
                <w:tab w:val="left" w:pos="2730"/>
              </w:tabs>
              <w:jc w:val="both"/>
              <w:rPr>
                <w:rFonts w:asciiTheme="majorHAnsi" w:hAnsiTheme="majorHAnsi" w:cstheme="majorHAnsi"/>
                <w:b w:val="0"/>
                <w:bCs w:val="0"/>
              </w:rPr>
            </w:pPr>
          </w:p>
          <w:p w14:paraId="6E1BCFE6" w14:textId="5F02D5D6" w:rsidR="005958DC" w:rsidRPr="000C3F8C" w:rsidRDefault="00AC5557" w:rsidP="00865D5F">
            <w:pPr>
              <w:tabs>
                <w:tab w:val="left" w:pos="2730"/>
              </w:tabs>
              <w:jc w:val="both"/>
              <w:rPr>
                <w:rFonts w:asciiTheme="majorHAnsi" w:hAnsiTheme="majorHAnsi" w:cstheme="majorHAnsi"/>
              </w:rPr>
            </w:pPr>
            <w:r w:rsidRPr="000C3F8C">
              <w:rPr>
                <w:rFonts w:asciiTheme="majorHAnsi" w:hAnsiTheme="majorHAnsi" w:cstheme="majorHAnsi"/>
              </w:rPr>
              <w:t xml:space="preserve">Acheminement vers </w:t>
            </w:r>
            <w:r w:rsidR="00865D5F" w:rsidRPr="000C3F8C">
              <w:rPr>
                <w:rFonts w:asciiTheme="majorHAnsi" w:hAnsiTheme="majorHAnsi" w:cstheme="majorHAnsi"/>
              </w:rPr>
              <w:t xml:space="preserve">la </w:t>
            </w:r>
          </w:p>
          <w:p w14:paraId="3546F39B" w14:textId="1A30D891" w:rsidR="00865D5F" w:rsidRPr="000C3F8C" w:rsidRDefault="002D08C7" w:rsidP="00865D5F">
            <w:pPr>
              <w:tabs>
                <w:tab w:val="left" w:pos="2730"/>
              </w:tabs>
              <w:jc w:val="both"/>
              <w:rPr>
                <w:rFonts w:asciiTheme="majorHAnsi" w:eastAsia="Times New Roman" w:hAnsiTheme="majorHAnsi" w:cstheme="majorHAnsi"/>
                <w:lang w:eastAsia="fr-FR"/>
              </w:rPr>
            </w:pPr>
            <w:r w:rsidRPr="000C3F8C">
              <w:rPr>
                <w:rFonts w:asciiTheme="majorHAnsi" w:hAnsiTheme="majorHAnsi" w:cstheme="majorHAnsi"/>
              </w:rPr>
              <w:t>Restauration</w:t>
            </w:r>
            <w:r w:rsidR="00865D5F" w:rsidRPr="000C3F8C">
              <w:rPr>
                <w:rFonts w:asciiTheme="majorHAnsi" w:hAnsiTheme="majorHAnsi" w:cstheme="majorHAnsi"/>
              </w:rPr>
              <w:t xml:space="preserve"> </w:t>
            </w:r>
          </w:p>
        </w:tc>
        <w:tc>
          <w:tcPr>
            <w:tcW w:w="6662" w:type="dxa"/>
          </w:tcPr>
          <w:p w14:paraId="5F06C999" w14:textId="77777777" w:rsidR="000C577E" w:rsidRPr="000C3F8C" w:rsidRDefault="000C577E" w:rsidP="00865D5F">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sidRPr="000C3F8C">
              <w:rPr>
                <w:rFonts w:asciiTheme="majorHAnsi" w:hAnsiTheme="majorHAnsi" w:cstheme="majorHAnsi"/>
                <w:b/>
                <w:bCs/>
                <w:u w:val="single"/>
              </w:rPr>
              <w:t>Pour les élémentaires :</w:t>
            </w:r>
          </w:p>
          <w:p w14:paraId="5CA419CD" w14:textId="77777777" w:rsidR="000C577E" w:rsidRPr="000C3F8C" w:rsidRDefault="000C577E" w:rsidP="00865D5F">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8A17BD1" w14:textId="77777777" w:rsidR="000C577E" w:rsidRPr="000C3F8C" w:rsidRDefault="000C577E" w:rsidP="00865D5F">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Les enfants sont cherchés dans la cour de l’école selon le protocole de transfert de responsabilité signé entre l’école élémentaire et l’accueil de loisirs.</w:t>
            </w:r>
          </w:p>
          <w:p w14:paraId="5A06E80A" w14:textId="0B398BE8" w:rsidR="000C577E" w:rsidRPr="000C3F8C" w:rsidRDefault="000C577E" w:rsidP="00865D5F">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Ils sont placés sous la responsabilité des animateurs et effectuent le trajet à pied jusqu’</w:t>
            </w:r>
            <w:r w:rsidR="00D7047E" w:rsidRPr="000C3F8C">
              <w:rPr>
                <w:rFonts w:asciiTheme="majorHAnsi" w:hAnsiTheme="majorHAnsi" w:cstheme="majorHAnsi"/>
              </w:rPr>
              <w:t xml:space="preserve">à </w:t>
            </w:r>
            <w:r w:rsidR="002D08C7" w:rsidRPr="000C3F8C">
              <w:rPr>
                <w:rFonts w:asciiTheme="majorHAnsi" w:hAnsiTheme="majorHAnsi" w:cstheme="majorHAnsi"/>
              </w:rPr>
              <w:t>l’accueil</w:t>
            </w:r>
            <w:r w:rsidRPr="000C3F8C">
              <w:rPr>
                <w:rFonts w:asciiTheme="majorHAnsi" w:hAnsiTheme="majorHAnsi" w:cstheme="majorHAnsi"/>
              </w:rPr>
              <w:t xml:space="preserve"> de Loisirs.</w:t>
            </w:r>
          </w:p>
          <w:p w14:paraId="1B370EAE" w14:textId="77777777" w:rsidR="00CA5A0E" w:rsidRPr="000C3F8C" w:rsidRDefault="00CA5A0E" w:rsidP="00865D5F">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598FE54" w14:textId="37A43F3E" w:rsidR="000C577E" w:rsidRPr="000C3F8C" w:rsidRDefault="000C577E" w:rsidP="00865D5F">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b/>
                <w:bCs/>
                <w:u w:val="single"/>
              </w:rPr>
              <w:t>Pour les maternelles</w:t>
            </w:r>
            <w:r w:rsidRPr="000C3F8C">
              <w:rPr>
                <w:rFonts w:asciiTheme="majorHAnsi" w:hAnsiTheme="majorHAnsi" w:cstheme="majorHAnsi"/>
              </w:rPr>
              <w:t> :</w:t>
            </w:r>
          </w:p>
          <w:p w14:paraId="331AF66E" w14:textId="77777777" w:rsidR="00F51238" w:rsidRPr="000C3F8C" w:rsidRDefault="00F51238" w:rsidP="00865D5F">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8"/>
                <w:szCs w:val="8"/>
              </w:rPr>
            </w:pPr>
          </w:p>
          <w:p w14:paraId="4615CAAF" w14:textId="77777777" w:rsidR="000C577E" w:rsidRPr="000C3F8C" w:rsidRDefault="000C577E" w:rsidP="00865D5F">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Les enfants sont cherchés dans leur classe par un animateur.</w:t>
            </w:r>
          </w:p>
          <w:p w14:paraId="4B0333A4" w14:textId="670FCE09" w:rsidR="000C577E" w:rsidRPr="000C3F8C" w:rsidRDefault="000C577E" w:rsidP="00865D5F">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xml:space="preserve">Le trajet s’effectue à pied jusqu’à l’accueil de loisirs pour les enfants de la maternelle </w:t>
            </w:r>
            <w:r w:rsidR="00D7047E" w:rsidRPr="000C3F8C">
              <w:rPr>
                <w:rFonts w:asciiTheme="majorHAnsi" w:hAnsiTheme="majorHAnsi" w:cstheme="majorHAnsi"/>
              </w:rPr>
              <w:t xml:space="preserve">« La </w:t>
            </w:r>
            <w:r w:rsidRPr="000C3F8C">
              <w:rPr>
                <w:rFonts w:asciiTheme="majorHAnsi" w:hAnsiTheme="majorHAnsi" w:cstheme="majorHAnsi"/>
              </w:rPr>
              <w:t>Clé des champs</w:t>
            </w:r>
            <w:r w:rsidR="00D7047E" w:rsidRPr="000C3F8C">
              <w:rPr>
                <w:rFonts w:asciiTheme="majorHAnsi" w:hAnsiTheme="majorHAnsi" w:cstheme="majorHAnsi"/>
              </w:rPr>
              <w:t> »</w:t>
            </w:r>
            <w:r w:rsidRPr="000C3F8C">
              <w:rPr>
                <w:rFonts w:asciiTheme="majorHAnsi" w:hAnsiTheme="majorHAnsi" w:cstheme="majorHAnsi"/>
              </w:rPr>
              <w:t xml:space="preserve"> et en minibus pour les enfants de la maternelle « Les Hirondelles ».</w:t>
            </w:r>
          </w:p>
          <w:p w14:paraId="7DFC61D0" w14:textId="54E0F0BF" w:rsidR="00865D5F" w:rsidRPr="000C3F8C" w:rsidRDefault="00865D5F" w:rsidP="00865D5F">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fr-FR"/>
              </w:rPr>
            </w:pPr>
          </w:p>
        </w:tc>
      </w:tr>
      <w:tr w:rsidR="0055193A" w:rsidRPr="000C3F8C" w14:paraId="47F84C74" w14:textId="77777777" w:rsidTr="00F51238">
        <w:tc>
          <w:tcPr>
            <w:cnfStyle w:val="001000000000" w:firstRow="0" w:lastRow="0" w:firstColumn="1" w:lastColumn="0" w:oddVBand="0" w:evenVBand="0" w:oddHBand="0" w:evenHBand="0" w:firstRowFirstColumn="0" w:firstRowLastColumn="0" w:lastRowFirstColumn="0" w:lastRowLastColumn="0"/>
            <w:tcW w:w="2689" w:type="dxa"/>
          </w:tcPr>
          <w:p w14:paraId="6CFEB29A" w14:textId="77777777" w:rsidR="001E61BF" w:rsidRPr="000C3F8C" w:rsidRDefault="001E61BF" w:rsidP="0055193A">
            <w:pPr>
              <w:tabs>
                <w:tab w:val="left" w:pos="2730"/>
              </w:tabs>
              <w:jc w:val="both"/>
              <w:rPr>
                <w:rFonts w:asciiTheme="majorHAnsi" w:eastAsia="Times New Roman" w:hAnsiTheme="majorHAnsi" w:cstheme="majorHAnsi"/>
                <w:b w:val="0"/>
                <w:bCs w:val="0"/>
                <w:lang w:eastAsia="fr-FR"/>
              </w:rPr>
            </w:pPr>
          </w:p>
          <w:p w14:paraId="3C8C94EF" w14:textId="77777777" w:rsidR="001E61BF" w:rsidRPr="000C3F8C" w:rsidRDefault="001E61BF" w:rsidP="0055193A">
            <w:pPr>
              <w:tabs>
                <w:tab w:val="left" w:pos="2730"/>
              </w:tabs>
              <w:jc w:val="both"/>
              <w:rPr>
                <w:rFonts w:asciiTheme="majorHAnsi" w:eastAsia="Times New Roman" w:hAnsiTheme="majorHAnsi" w:cstheme="majorHAnsi"/>
                <w:b w:val="0"/>
                <w:bCs w:val="0"/>
                <w:lang w:eastAsia="fr-FR"/>
              </w:rPr>
            </w:pPr>
          </w:p>
          <w:p w14:paraId="72899164" w14:textId="77777777" w:rsidR="001E61BF" w:rsidRPr="000C3F8C" w:rsidRDefault="001E61BF" w:rsidP="0055193A">
            <w:pPr>
              <w:tabs>
                <w:tab w:val="left" w:pos="2730"/>
              </w:tabs>
              <w:jc w:val="both"/>
              <w:rPr>
                <w:rFonts w:asciiTheme="majorHAnsi" w:eastAsia="Times New Roman" w:hAnsiTheme="majorHAnsi" w:cstheme="majorHAnsi"/>
                <w:b w:val="0"/>
                <w:bCs w:val="0"/>
                <w:lang w:eastAsia="fr-FR"/>
              </w:rPr>
            </w:pPr>
          </w:p>
          <w:p w14:paraId="45CCBA4C" w14:textId="77777777" w:rsidR="001E61BF" w:rsidRPr="000C3F8C" w:rsidRDefault="001E61BF" w:rsidP="0055193A">
            <w:pPr>
              <w:tabs>
                <w:tab w:val="left" w:pos="2730"/>
              </w:tabs>
              <w:jc w:val="both"/>
              <w:rPr>
                <w:rFonts w:asciiTheme="majorHAnsi" w:eastAsia="Times New Roman" w:hAnsiTheme="majorHAnsi" w:cstheme="majorHAnsi"/>
                <w:b w:val="0"/>
                <w:bCs w:val="0"/>
                <w:lang w:eastAsia="fr-FR"/>
              </w:rPr>
            </w:pPr>
          </w:p>
          <w:p w14:paraId="42557F9E" w14:textId="77777777" w:rsidR="001E61BF" w:rsidRPr="000C3F8C" w:rsidRDefault="001E61BF" w:rsidP="0055193A">
            <w:pPr>
              <w:tabs>
                <w:tab w:val="left" w:pos="2730"/>
              </w:tabs>
              <w:jc w:val="both"/>
              <w:rPr>
                <w:rFonts w:asciiTheme="majorHAnsi" w:eastAsia="Times New Roman" w:hAnsiTheme="majorHAnsi" w:cstheme="majorHAnsi"/>
                <w:b w:val="0"/>
                <w:bCs w:val="0"/>
                <w:lang w:eastAsia="fr-FR"/>
              </w:rPr>
            </w:pPr>
          </w:p>
          <w:p w14:paraId="57939FFA" w14:textId="77777777" w:rsidR="001E61BF" w:rsidRPr="000C3F8C" w:rsidRDefault="001E61BF" w:rsidP="0055193A">
            <w:pPr>
              <w:tabs>
                <w:tab w:val="left" w:pos="2730"/>
              </w:tabs>
              <w:jc w:val="both"/>
              <w:rPr>
                <w:rFonts w:asciiTheme="majorHAnsi" w:eastAsia="Times New Roman" w:hAnsiTheme="majorHAnsi" w:cstheme="majorHAnsi"/>
                <w:b w:val="0"/>
                <w:bCs w:val="0"/>
                <w:lang w:eastAsia="fr-FR"/>
              </w:rPr>
            </w:pPr>
          </w:p>
          <w:p w14:paraId="58F07A04" w14:textId="77777777" w:rsidR="001E61BF" w:rsidRPr="000C3F8C" w:rsidRDefault="001E61BF" w:rsidP="0055193A">
            <w:pPr>
              <w:tabs>
                <w:tab w:val="left" w:pos="2730"/>
              </w:tabs>
              <w:jc w:val="both"/>
              <w:rPr>
                <w:rFonts w:asciiTheme="majorHAnsi" w:eastAsia="Times New Roman" w:hAnsiTheme="majorHAnsi" w:cstheme="majorHAnsi"/>
                <w:b w:val="0"/>
                <w:bCs w:val="0"/>
                <w:lang w:eastAsia="fr-FR"/>
              </w:rPr>
            </w:pPr>
          </w:p>
          <w:p w14:paraId="2617FC0E" w14:textId="556D30A8" w:rsidR="0055193A" w:rsidRPr="000C3F8C" w:rsidRDefault="000C577E" w:rsidP="0055193A">
            <w:pPr>
              <w:tabs>
                <w:tab w:val="left" w:pos="2730"/>
              </w:tabs>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Menus</w:t>
            </w:r>
          </w:p>
        </w:tc>
        <w:tc>
          <w:tcPr>
            <w:tcW w:w="6662" w:type="dxa"/>
          </w:tcPr>
          <w:p w14:paraId="54839ABF" w14:textId="77777777" w:rsidR="00D7047E" w:rsidRPr="000C3F8C" w:rsidRDefault="00D7047E"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252B468" w14:textId="64601146" w:rsidR="000C577E" w:rsidRPr="000C3F8C" w:rsidRDefault="000C577E"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lastRenderedPageBreak/>
              <w:t>La composition des menus est élaborée par une diététicienne dans le respect des règles de nutrition et d’équilibre alimentaire sur la base des recommandations diététiques du texte en vigueur (GEMRCN Groupement d’Étude des Marchés en Restauration Collective et de Nutrition, dernière version mise à jour).</w:t>
            </w:r>
          </w:p>
          <w:p w14:paraId="5FB6829A" w14:textId="77777777" w:rsidR="00F51238" w:rsidRPr="000C3F8C" w:rsidRDefault="00F51238"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A11A234" w14:textId="79B20DEE" w:rsidR="000C577E" w:rsidRPr="000C3F8C" w:rsidRDefault="000C577E"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xml:space="preserve"> L’accueil de loisirs propose 3 types de menus :</w:t>
            </w:r>
          </w:p>
          <w:p w14:paraId="30727E22" w14:textId="103CD025" w:rsidR="000C577E" w:rsidRPr="000C3F8C" w:rsidRDefault="000C577E"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-repas normal</w:t>
            </w:r>
          </w:p>
          <w:p w14:paraId="0809E0AE" w14:textId="3163BC59" w:rsidR="000C577E" w:rsidRPr="000C3F8C" w:rsidRDefault="000C577E"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-repas sans porc</w:t>
            </w:r>
          </w:p>
          <w:p w14:paraId="5A3D5F8C" w14:textId="01CFCC4B" w:rsidR="000C577E" w:rsidRPr="000C3F8C" w:rsidRDefault="000C577E"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-repas végétarien</w:t>
            </w:r>
          </w:p>
          <w:p w14:paraId="1BDD08AE" w14:textId="657B7D2E" w:rsidR="000C577E" w:rsidRPr="000C3F8C" w:rsidRDefault="000C577E"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xml:space="preserve">Le choix du type de repas est </w:t>
            </w:r>
            <w:r w:rsidR="00792635" w:rsidRPr="000C3F8C">
              <w:rPr>
                <w:rFonts w:asciiTheme="majorHAnsi" w:hAnsiTheme="majorHAnsi" w:cstheme="majorHAnsi"/>
              </w:rPr>
              <w:t>à noter à l’inscription et il est valable pour l’année scolaire.</w:t>
            </w:r>
          </w:p>
          <w:p w14:paraId="4D7E34BD" w14:textId="40A603F8" w:rsidR="00CA5A0E" w:rsidRPr="000C3F8C" w:rsidRDefault="00CA5A0E"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Les menus sont disponibles sur le site internet de la commune</w:t>
            </w:r>
          </w:p>
          <w:p w14:paraId="012D7543" w14:textId="0B8871C5" w:rsidR="0055193A" w:rsidRPr="000C3F8C" w:rsidRDefault="0055193A" w:rsidP="0055193A">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p>
        </w:tc>
      </w:tr>
    </w:tbl>
    <w:p w14:paraId="0A539007" w14:textId="0A766679" w:rsidR="0055193A" w:rsidRPr="000C3F8C" w:rsidRDefault="0055193A" w:rsidP="0055193A">
      <w:pPr>
        <w:tabs>
          <w:tab w:val="left" w:pos="2730"/>
        </w:tabs>
        <w:spacing w:after="0" w:line="240" w:lineRule="auto"/>
        <w:jc w:val="both"/>
        <w:rPr>
          <w:rFonts w:asciiTheme="majorHAnsi" w:eastAsia="Times New Roman" w:hAnsiTheme="majorHAnsi" w:cstheme="majorHAnsi"/>
          <w:lang w:eastAsia="fr-FR"/>
        </w:rPr>
      </w:pPr>
    </w:p>
    <w:tbl>
      <w:tblPr>
        <w:tblStyle w:val="TableauListe4-Accentuation6"/>
        <w:tblW w:w="9351" w:type="dxa"/>
        <w:tblLook w:val="04A0" w:firstRow="1" w:lastRow="0" w:firstColumn="1" w:lastColumn="0" w:noHBand="0" w:noVBand="1"/>
      </w:tblPr>
      <w:tblGrid>
        <w:gridCol w:w="3114"/>
        <w:gridCol w:w="6237"/>
      </w:tblGrid>
      <w:tr w:rsidR="00F51238" w:rsidRPr="000C3F8C" w14:paraId="0BCC4521" w14:textId="77777777" w:rsidTr="0061718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351" w:type="dxa"/>
            <w:gridSpan w:val="2"/>
          </w:tcPr>
          <w:p w14:paraId="1A427055" w14:textId="77777777" w:rsidR="00F51238" w:rsidRPr="000C3F8C" w:rsidRDefault="00F51238" w:rsidP="0055193A">
            <w:pPr>
              <w:tabs>
                <w:tab w:val="left" w:pos="2730"/>
              </w:tabs>
              <w:jc w:val="both"/>
              <w:rPr>
                <w:rFonts w:asciiTheme="majorHAnsi" w:eastAsia="Times New Roman" w:hAnsiTheme="majorHAnsi" w:cstheme="majorHAnsi"/>
                <w:b w:val="0"/>
                <w:bCs w:val="0"/>
                <w:lang w:eastAsia="fr-FR"/>
              </w:rPr>
            </w:pPr>
          </w:p>
          <w:p w14:paraId="12C0DC33" w14:textId="48CDCD1B" w:rsidR="00F51238" w:rsidRPr="000C3F8C" w:rsidRDefault="00F51238" w:rsidP="00F51238">
            <w:pPr>
              <w:tabs>
                <w:tab w:val="left" w:pos="2730"/>
              </w:tabs>
              <w:jc w:val="center"/>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 PERISCOLAIRE DU SOIR</w:t>
            </w:r>
          </w:p>
        </w:tc>
      </w:tr>
      <w:tr w:rsidR="002C3177" w:rsidRPr="000C3F8C" w14:paraId="03EF2D9A" w14:textId="77777777" w:rsidTr="0061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AD10EA8" w14:textId="5E74AFAF" w:rsidR="002C3177" w:rsidRPr="000C3F8C" w:rsidRDefault="002C3177" w:rsidP="002C3177">
            <w:pPr>
              <w:tabs>
                <w:tab w:val="left" w:pos="2730"/>
              </w:tabs>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Durée de l’inscription</w:t>
            </w:r>
          </w:p>
        </w:tc>
        <w:tc>
          <w:tcPr>
            <w:tcW w:w="6237" w:type="dxa"/>
          </w:tcPr>
          <w:p w14:paraId="312C1A06" w14:textId="3D84AD9B" w:rsidR="002C3177" w:rsidRPr="000C3F8C" w:rsidRDefault="002C3177" w:rsidP="002C317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L'inscription est valide durant une année scolaire. Il n’y a pas de reconduction tacite. Chaque année, une nouvelle demande d’inscription est nécessaire.</w:t>
            </w:r>
          </w:p>
        </w:tc>
      </w:tr>
      <w:tr w:rsidR="00F51238" w:rsidRPr="000C3F8C" w14:paraId="70970AA9" w14:textId="77777777" w:rsidTr="00617186">
        <w:tc>
          <w:tcPr>
            <w:cnfStyle w:val="001000000000" w:firstRow="0" w:lastRow="0" w:firstColumn="1" w:lastColumn="0" w:oddVBand="0" w:evenVBand="0" w:oddHBand="0" w:evenHBand="0" w:firstRowFirstColumn="0" w:firstRowLastColumn="0" w:lastRowFirstColumn="0" w:lastRowLastColumn="0"/>
            <w:tcW w:w="3114" w:type="dxa"/>
          </w:tcPr>
          <w:p w14:paraId="27552D9B" w14:textId="77777777" w:rsidR="002C3177" w:rsidRPr="000C3F8C" w:rsidRDefault="002C3177" w:rsidP="00F51238">
            <w:pPr>
              <w:tabs>
                <w:tab w:val="left" w:pos="2730"/>
              </w:tabs>
              <w:jc w:val="both"/>
              <w:rPr>
                <w:rFonts w:asciiTheme="majorHAnsi" w:eastAsia="Times New Roman" w:hAnsiTheme="majorHAnsi" w:cstheme="majorHAnsi"/>
                <w:b w:val="0"/>
                <w:bCs w:val="0"/>
                <w:lang w:eastAsia="fr-FR"/>
              </w:rPr>
            </w:pPr>
          </w:p>
          <w:p w14:paraId="272594AA" w14:textId="77777777" w:rsidR="002C3177" w:rsidRPr="000C3F8C" w:rsidRDefault="002C3177" w:rsidP="00F51238">
            <w:pPr>
              <w:tabs>
                <w:tab w:val="left" w:pos="2730"/>
              </w:tabs>
              <w:jc w:val="both"/>
              <w:rPr>
                <w:rFonts w:asciiTheme="majorHAnsi" w:eastAsia="Times New Roman" w:hAnsiTheme="majorHAnsi" w:cstheme="majorHAnsi"/>
                <w:b w:val="0"/>
                <w:bCs w:val="0"/>
                <w:lang w:eastAsia="fr-FR"/>
              </w:rPr>
            </w:pPr>
          </w:p>
          <w:p w14:paraId="09D7776E" w14:textId="77777777" w:rsidR="002C3177" w:rsidRPr="000C3F8C" w:rsidRDefault="002C3177" w:rsidP="00F51238">
            <w:pPr>
              <w:tabs>
                <w:tab w:val="left" w:pos="2730"/>
              </w:tabs>
              <w:jc w:val="both"/>
              <w:rPr>
                <w:rFonts w:asciiTheme="majorHAnsi" w:eastAsia="Times New Roman" w:hAnsiTheme="majorHAnsi" w:cstheme="majorHAnsi"/>
                <w:b w:val="0"/>
                <w:bCs w:val="0"/>
                <w:lang w:eastAsia="fr-FR"/>
              </w:rPr>
            </w:pPr>
          </w:p>
          <w:p w14:paraId="5E9109AE" w14:textId="77777777" w:rsidR="002C3177" w:rsidRPr="000C3F8C" w:rsidRDefault="002C3177" w:rsidP="00F51238">
            <w:pPr>
              <w:tabs>
                <w:tab w:val="left" w:pos="2730"/>
              </w:tabs>
              <w:jc w:val="both"/>
              <w:rPr>
                <w:rFonts w:asciiTheme="majorHAnsi" w:eastAsia="Times New Roman" w:hAnsiTheme="majorHAnsi" w:cstheme="majorHAnsi"/>
                <w:b w:val="0"/>
                <w:bCs w:val="0"/>
                <w:lang w:eastAsia="fr-FR"/>
              </w:rPr>
            </w:pPr>
          </w:p>
          <w:p w14:paraId="4A338AE7" w14:textId="77777777" w:rsidR="002C3177" w:rsidRPr="000C3F8C" w:rsidRDefault="002C3177" w:rsidP="00F51238">
            <w:pPr>
              <w:tabs>
                <w:tab w:val="left" w:pos="2730"/>
              </w:tabs>
              <w:jc w:val="both"/>
              <w:rPr>
                <w:rFonts w:asciiTheme="majorHAnsi" w:eastAsia="Times New Roman" w:hAnsiTheme="majorHAnsi" w:cstheme="majorHAnsi"/>
                <w:b w:val="0"/>
                <w:bCs w:val="0"/>
                <w:lang w:eastAsia="fr-FR"/>
              </w:rPr>
            </w:pPr>
          </w:p>
          <w:p w14:paraId="30AA0A82" w14:textId="7D2D3412" w:rsidR="00F51238" w:rsidRPr="000C3F8C" w:rsidRDefault="00F51238" w:rsidP="00F51238">
            <w:pPr>
              <w:tabs>
                <w:tab w:val="left" w:pos="2730"/>
              </w:tabs>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Fonctionnement</w:t>
            </w:r>
          </w:p>
          <w:p w14:paraId="3684CA19" w14:textId="77777777" w:rsidR="00F51238" w:rsidRPr="000C3F8C" w:rsidRDefault="00F51238" w:rsidP="00F51238">
            <w:pPr>
              <w:tabs>
                <w:tab w:val="left" w:pos="2730"/>
              </w:tabs>
              <w:jc w:val="both"/>
              <w:rPr>
                <w:rFonts w:asciiTheme="majorHAnsi" w:eastAsia="Times New Roman" w:hAnsiTheme="majorHAnsi" w:cstheme="majorHAnsi"/>
                <w:lang w:eastAsia="fr-FR"/>
              </w:rPr>
            </w:pPr>
          </w:p>
        </w:tc>
        <w:tc>
          <w:tcPr>
            <w:tcW w:w="6237" w:type="dxa"/>
          </w:tcPr>
          <w:p w14:paraId="0661D9D9" w14:textId="7B42E486" w:rsidR="00F51238" w:rsidRPr="000C3F8C" w:rsidRDefault="00F51238" w:rsidP="00F51238">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Les enfants sont pris en charge dès la sortie de l’école (dès 16h15 pour les élémentaires et dès 16h pour les maternelles) et jusqu'à la fin du temps d’accueil périscolaire du soir c’est-à-dire 18h30</w:t>
            </w:r>
            <w:r w:rsidR="00617186" w:rsidRPr="000C3F8C">
              <w:rPr>
                <w:rFonts w:asciiTheme="majorHAnsi" w:hAnsiTheme="majorHAnsi" w:cstheme="majorHAnsi"/>
              </w:rPr>
              <w:t xml:space="preserve"> (au maximum)</w:t>
            </w:r>
            <w:r w:rsidRPr="000C3F8C">
              <w:rPr>
                <w:rFonts w:asciiTheme="majorHAnsi" w:hAnsiTheme="majorHAnsi" w:cstheme="majorHAnsi"/>
              </w:rPr>
              <w:t>, les lundis, mardis, jeudis et vendredi</w:t>
            </w:r>
            <w:r w:rsidR="00617186" w:rsidRPr="000C3F8C">
              <w:rPr>
                <w:rFonts w:asciiTheme="majorHAnsi" w:hAnsiTheme="majorHAnsi" w:cstheme="majorHAnsi"/>
              </w:rPr>
              <w:t>s</w:t>
            </w:r>
            <w:r w:rsidRPr="000C3F8C">
              <w:rPr>
                <w:rFonts w:asciiTheme="majorHAnsi" w:hAnsiTheme="majorHAnsi" w:cstheme="majorHAnsi"/>
              </w:rPr>
              <w:t xml:space="preserve">. </w:t>
            </w:r>
          </w:p>
          <w:p w14:paraId="72EF16C9" w14:textId="77777777" w:rsidR="00F51238" w:rsidRPr="000C3F8C" w:rsidRDefault="00F51238" w:rsidP="00F51238">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94A0103" w14:textId="77777777" w:rsidR="00F51238" w:rsidRPr="000C3F8C" w:rsidRDefault="00F51238" w:rsidP="00F51238">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xml:space="preserve">Il y est prévu : </w:t>
            </w:r>
          </w:p>
          <w:p w14:paraId="0715A630" w14:textId="77777777" w:rsidR="00F51238" w:rsidRPr="000C3F8C" w:rsidRDefault="00F51238" w:rsidP="00F51238">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xml:space="preserve">- un temps de goûter (fourni par la collectivité), </w:t>
            </w:r>
          </w:p>
          <w:p w14:paraId="64952799" w14:textId="77777777" w:rsidR="00F51238" w:rsidRPr="000C3F8C" w:rsidRDefault="00F51238" w:rsidP="00F51238">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xml:space="preserve">- un temps d’activité. </w:t>
            </w:r>
          </w:p>
          <w:p w14:paraId="491D0035" w14:textId="77777777" w:rsidR="00F51238" w:rsidRPr="000C3F8C" w:rsidRDefault="00F51238" w:rsidP="00F51238">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89DD31B" w14:textId="77777777" w:rsidR="00F51238" w:rsidRPr="000C3F8C" w:rsidRDefault="00F51238" w:rsidP="00F51238">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xml:space="preserve"> Les activités proposées aux enfants sont diversifiées. Elles respectent le rythme de chaque enfant. </w:t>
            </w:r>
          </w:p>
          <w:p w14:paraId="59B8BB8D" w14:textId="77777777" w:rsidR="00F51238" w:rsidRPr="000C3F8C" w:rsidRDefault="00F51238" w:rsidP="00F51238">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F49E305" w14:textId="77777777" w:rsidR="00F51238" w:rsidRPr="000C3F8C" w:rsidRDefault="00F51238" w:rsidP="00F51238">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p>
        </w:tc>
      </w:tr>
      <w:tr w:rsidR="00F51238" w:rsidRPr="000C3F8C" w14:paraId="20C87E7B" w14:textId="77777777" w:rsidTr="0061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EFB333" w14:textId="77777777" w:rsidR="002C3177" w:rsidRPr="000C3F8C" w:rsidRDefault="002C3177" w:rsidP="00F51238">
            <w:pPr>
              <w:tabs>
                <w:tab w:val="left" w:pos="2730"/>
              </w:tabs>
              <w:jc w:val="both"/>
              <w:rPr>
                <w:rFonts w:asciiTheme="majorHAnsi" w:hAnsiTheme="majorHAnsi" w:cstheme="majorHAnsi"/>
                <w:b w:val="0"/>
                <w:bCs w:val="0"/>
              </w:rPr>
            </w:pPr>
          </w:p>
          <w:p w14:paraId="68E035B7" w14:textId="77777777" w:rsidR="002C3177" w:rsidRPr="000C3F8C" w:rsidRDefault="002C3177" w:rsidP="00F51238">
            <w:pPr>
              <w:tabs>
                <w:tab w:val="left" w:pos="2730"/>
              </w:tabs>
              <w:jc w:val="both"/>
              <w:rPr>
                <w:rFonts w:asciiTheme="majorHAnsi" w:hAnsiTheme="majorHAnsi" w:cstheme="majorHAnsi"/>
                <w:b w:val="0"/>
                <w:bCs w:val="0"/>
              </w:rPr>
            </w:pPr>
          </w:p>
          <w:p w14:paraId="5FA4CB4D" w14:textId="77777777" w:rsidR="002C3177" w:rsidRPr="000C3F8C" w:rsidRDefault="002C3177" w:rsidP="00F51238">
            <w:pPr>
              <w:tabs>
                <w:tab w:val="left" w:pos="2730"/>
              </w:tabs>
              <w:jc w:val="both"/>
              <w:rPr>
                <w:rFonts w:asciiTheme="majorHAnsi" w:hAnsiTheme="majorHAnsi" w:cstheme="majorHAnsi"/>
                <w:b w:val="0"/>
                <w:bCs w:val="0"/>
              </w:rPr>
            </w:pPr>
          </w:p>
          <w:p w14:paraId="4B74BAC8" w14:textId="77777777" w:rsidR="002C3177" w:rsidRPr="000C3F8C" w:rsidRDefault="002C3177" w:rsidP="00F51238">
            <w:pPr>
              <w:tabs>
                <w:tab w:val="left" w:pos="2730"/>
              </w:tabs>
              <w:jc w:val="both"/>
              <w:rPr>
                <w:rFonts w:asciiTheme="majorHAnsi" w:hAnsiTheme="majorHAnsi" w:cstheme="majorHAnsi"/>
                <w:b w:val="0"/>
                <w:bCs w:val="0"/>
              </w:rPr>
            </w:pPr>
          </w:p>
          <w:p w14:paraId="08DD5646" w14:textId="77777777" w:rsidR="002C3177" w:rsidRPr="000C3F8C" w:rsidRDefault="002C3177" w:rsidP="00F51238">
            <w:pPr>
              <w:tabs>
                <w:tab w:val="left" w:pos="2730"/>
              </w:tabs>
              <w:jc w:val="both"/>
              <w:rPr>
                <w:rFonts w:asciiTheme="majorHAnsi" w:hAnsiTheme="majorHAnsi" w:cstheme="majorHAnsi"/>
                <w:b w:val="0"/>
                <w:bCs w:val="0"/>
              </w:rPr>
            </w:pPr>
          </w:p>
          <w:p w14:paraId="6D80D90C" w14:textId="582E7222" w:rsidR="00F51238" w:rsidRPr="000C3F8C" w:rsidRDefault="00F51238" w:rsidP="00F51238">
            <w:pPr>
              <w:tabs>
                <w:tab w:val="left" w:pos="2730"/>
              </w:tabs>
              <w:jc w:val="both"/>
              <w:rPr>
                <w:rFonts w:asciiTheme="majorHAnsi" w:eastAsia="Times New Roman" w:hAnsiTheme="majorHAnsi" w:cstheme="majorHAnsi"/>
                <w:lang w:eastAsia="fr-FR"/>
              </w:rPr>
            </w:pPr>
            <w:r w:rsidRPr="000C3F8C">
              <w:rPr>
                <w:rFonts w:asciiTheme="majorHAnsi" w:hAnsiTheme="majorHAnsi" w:cstheme="majorHAnsi"/>
              </w:rPr>
              <w:t xml:space="preserve">Transport  </w:t>
            </w:r>
          </w:p>
        </w:tc>
        <w:tc>
          <w:tcPr>
            <w:tcW w:w="6237" w:type="dxa"/>
          </w:tcPr>
          <w:p w14:paraId="5D9D58A2" w14:textId="77777777" w:rsidR="00F51238" w:rsidRPr="000C3F8C" w:rsidRDefault="00F51238" w:rsidP="00F51238">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sidRPr="000C3F8C">
              <w:rPr>
                <w:rFonts w:asciiTheme="majorHAnsi" w:hAnsiTheme="majorHAnsi" w:cstheme="majorHAnsi"/>
                <w:b/>
                <w:bCs/>
                <w:u w:val="single"/>
              </w:rPr>
              <w:t>Pour les élémentaires :</w:t>
            </w:r>
          </w:p>
          <w:p w14:paraId="785E33A9" w14:textId="77777777" w:rsidR="00F51238" w:rsidRPr="000C3F8C" w:rsidRDefault="00F51238" w:rsidP="00F51238">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0F0E16A" w14:textId="77777777" w:rsidR="00F51238" w:rsidRPr="000C3F8C" w:rsidRDefault="00F51238" w:rsidP="00F51238">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Les enfants sont cherchés dans la cour de l’école selon le protocole de transfert de responsabilité signé entre l’école élémentaire et l’accueil de loisirs.</w:t>
            </w:r>
          </w:p>
          <w:p w14:paraId="440485A3" w14:textId="77777777" w:rsidR="00F51238" w:rsidRPr="000C3F8C" w:rsidRDefault="00F51238" w:rsidP="00F51238">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Ils sont placés sous la responsabilité des animateurs et effectuent le trajet à pied jusqu’à l’Accueil de Loisirs.</w:t>
            </w:r>
          </w:p>
          <w:p w14:paraId="7C8787CB" w14:textId="77777777" w:rsidR="00F51238" w:rsidRPr="000C3F8C" w:rsidRDefault="00F51238" w:rsidP="00F51238">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6715ED2" w14:textId="77777777" w:rsidR="00F51238" w:rsidRPr="000C3F8C" w:rsidRDefault="00F51238" w:rsidP="00F51238">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sidRPr="000C3F8C">
              <w:rPr>
                <w:rFonts w:asciiTheme="majorHAnsi" w:hAnsiTheme="majorHAnsi" w:cstheme="majorHAnsi"/>
                <w:b/>
                <w:bCs/>
                <w:u w:val="single"/>
              </w:rPr>
              <w:t>Pour les maternelles :</w:t>
            </w:r>
          </w:p>
          <w:p w14:paraId="764F83AA" w14:textId="77777777" w:rsidR="00F51238" w:rsidRPr="000C3F8C" w:rsidRDefault="00F51238" w:rsidP="00F51238">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Les enfants sont cherchés dans leur classe par un animateur.</w:t>
            </w:r>
          </w:p>
          <w:p w14:paraId="637B07D1" w14:textId="42703421" w:rsidR="00F51238" w:rsidRPr="000C3F8C" w:rsidRDefault="00F51238" w:rsidP="00F51238">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 trajet s’effectue à pied jusqu’à l’accueil de loisirs pour les enfants de la maternelle</w:t>
            </w:r>
            <w:r w:rsidR="00617186" w:rsidRPr="000C3F8C">
              <w:rPr>
                <w:rFonts w:asciiTheme="majorHAnsi" w:hAnsiTheme="majorHAnsi" w:cstheme="majorHAnsi"/>
              </w:rPr>
              <w:t xml:space="preserve"> « La</w:t>
            </w:r>
            <w:r w:rsidRPr="000C3F8C">
              <w:rPr>
                <w:rFonts w:asciiTheme="majorHAnsi" w:hAnsiTheme="majorHAnsi" w:cstheme="majorHAnsi"/>
              </w:rPr>
              <w:t xml:space="preserve"> Clé des champs</w:t>
            </w:r>
            <w:r w:rsidR="00617186" w:rsidRPr="000C3F8C">
              <w:rPr>
                <w:rFonts w:asciiTheme="majorHAnsi" w:hAnsiTheme="majorHAnsi" w:cstheme="majorHAnsi"/>
              </w:rPr>
              <w:t> »</w:t>
            </w:r>
            <w:r w:rsidRPr="000C3F8C">
              <w:rPr>
                <w:rFonts w:asciiTheme="majorHAnsi" w:hAnsiTheme="majorHAnsi" w:cstheme="majorHAnsi"/>
              </w:rPr>
              <w:t>, et en minibus pour les enfants de la maternelle « Les Hirondelles ».</w:t>
            </w:r>
          </w:p>
          <w:p w14:paraId="031391AE" w14:textId="77777777" w:rsidR="00F51238" w:rsidRPr="000C3F8C" w:rsidRDefault="00F51238" w:rsidP="00F51238">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fr-FR"/>
              </w:rPr>
            </w:pPr>
          </w:p>
        </w:tc>
      </w:tr>
    </w:tbl>
    <w:p w14:paraId="4BC88F86" w14:textId="57847930" w:rsidR="00F51238" w:rsidRDefault="00F51238" w:rsidP="0055193A">
      <w:pPr>
        <w:tabs>
          <w:tab w:val="left" w:pos="2730"/>
        </w:tabs>
        <w:spacing w:after="0" w:line="240" w:lineRule="auto"/>
        <w:jc w:val="both"/>
        <w:rPr>
          <w:rFonts w:asciiTheme="majorHAnsi" w:eastAsia="Times New Roman" w:hAnsiTheme="majorHAnsi" w:cstheme="majorHAnsi"/>
          <w:lang w:eastAsia="fr-FR"/>
        </w:rPr>
      </w:pPr>
    </w:p>
    <w:p w14:paraId="102A0AB2" w14:textId="77777777" w:rsidR="00746F0E" w:rsidRPr="000C3F8C" w:rsidRDefault="00746F0E" w:rsidP="0055193A">
      <w:pPr>
        <w:tabs>
          <w:tab w:val="left" w:pos="2730"/>
        </w:tabs>
        <w:spacing w:after="0" w:line="240" w:lineRule="auto"/>
        <w:jc w:val="both"/>
        <w:rPr>
          <w:rFonts w:asciiTheme="majorHAnsi" w:eastAsia="Times New Roman" w:hAnsiTheme="majorHAnsi" w:cstheme="majorHAnsi"/>
          <w:lang w:eastAsia="fr-FR"/>
        </w:rPr>
      </w:pPr>
    </w:p>
    <w:p w14:paraId="1D7EF118" w14:textId="29F3DD3E" w:rsidR="00F51238" w:rsidRPr="000C3F8C" w:rsidRDefault="00F51238" w:rsidP="0055193A">
      <w:pPr>
        <w:tabs>
          <w:tab w:val="left" w:pos="2730"/>
        </w:tabs>
        <w:spacing w:after="0" w:line="240" w:lineRule="auto"/>
        <w:jc w:val="both"/>
        <w:rPr>
          <w:rFonts w:asciiTheme="majorHAnsi" w:eastAsia="Times New Roman" w:hAnsiTheme="majorHAnsi" w:cstheme="majorHAnsi"/>
          <w:lang w:eastAsia="fr-FR"/>
        </w:rPr>
      </w:pPr>
    </w:p>
    <w:tbl>
      <w:tblPr>
        <w:tblStyle w:val="TableauListe4-Accentuation6"/>
        <w:tblW w:w="0" w:type="auto"/>
        <w:tblLook w:val="04A0" w:firstRow="1" w:lastRow="0" w:firstColumn="1" w:lastColumn="0" w:noHBand="0" w:noVBand="1"/>
      </w:tblPr>
      <w:tblGrid>
        <w:gridCol w:w="3114"/>
        <w:gridCol w:w="5948"/>
      </w:tblGrid>
      <w:tr w:rsidR="00F51238" w:rsidRPr="000C3F8C" w14:paraId="6B7C00AC" w14:textId="77777777" w:rsidTr="00AC555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62" w:type="dxa"/>
            <w:gridSpan w:val="2"/>
          </w:tcPr>
          <w:p w14:paraId="51717AC1" w14:textId="77777777" w:rsidR="00F51238" w:rsidRPr="000C3F8C" w:rsidRDefault="00F51238" w:rsidP="00AC5557">
            <w:pPr>
              <w:tabs>
                <w:tab w:val="left" w:pos="2730"/>
              </w:tabs>
              <w:jc w:val="both"/>
              <w:rPr>
                <w:rFonts w:asciiTheme="majorHAnsi" w:eastAsia="Times New Roman" w:hAnsiTheme="majorHAnsi" w:cstheme="majorHAnsi"/>
                <w:b w:val="0"/>
                <w:bCs w:val="0"/>
                <w:lang w:eastAsia="fr-FR"/>
              </w:rPr>
            </w:pPr>
          </w:p>
          <w:p w14:paraId="097F1602" w14:textId="1B400D40" w:rsidR="00F51238" w:rsidRPr="000C3F8C" w:rsidRDefault="00F51238" w:rsidP="00AC5557">
            <w:pPr>
              <w:tabs>
                <w:tab w:val="left" w:pos="2730"/>
              </w:tabs>
              <w:jc w:val="center"/>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LE </w:t>
            </w:r>
            <w:r w:rsidR="009262F4" w:rsidRPr="000C3F8C">
              <w:rPr>
                <w:rFonts w:asciiTheme="majorHAnsi" w:eastAsia="Times New Roman" w:hAnsiTheme="majorHAnsi" w:cstheme="majorHAnsi"/>
                <w:lang w:eastAsia="fr-FR"/>
              </w:rPr>
              <w:t>MERCREDI</w:t>
            </w:r>
          </w:p>
        </w:tc>
      </w:tr>
      <w:tr w:rsidR="009262F4" w:rsidRPr="000C3F8C" w14:paraId="7B658C87" w14:textId="77777777" w:rsidTr="00AC5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8721A5B" w14:textId="08BCCCC9" w:rsidR="009262F4" w:rsidRPr="000C3F8C" w:rsidRDefault="009262F4" w:rsidP="00AC5557">
            <w:pPr>
              <w:tabs>
                <w:tab w:val="left" w:pos="2730"/>
              </w:tabs>
              <w:jc w:val="both"/>
              <w:rPr>
                <w:rFonts w:asciiTheme="majorHAnsi" w:eastAsia="Times New Roman" w:hAnsiTheme="majorHAnsi" w:cstheme="majorHAnsi"/>
                <w:lang w:eastAsia="fr-FR"/>
              </w:rPr>
            </w:pPr>
            <w:r w:rsidRPr="000C3F8C">
              <w:rPr>
                <w:rFonts w:asciiTheme="majorHAnsi" w:hAnsiTheme="majorHAnsi" w:cstheme="majorHAnsi"/>
              </w:rPr>
              <w:t xml:space="preserve">Modalités d'accès </w:t>
            </w:r>
          </w:p>
        </w:tc>
        <w:tc>
          <w:tcPr>
            <w:tcW w:w="5948" w:type="dxa"/>
          </w:tcPr>
          <w:p w14:paraId="1E717524" w14:textId="77777777" w:rsidR="009262F4" w:rsidRPr="000C3F8C" w:rsidRDefault="009262F4"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Accessible en priorité à tous les enfants scolarisés dans les écoles escoviennes.</w:t>
            </w:r>
          </w:p>
          <w:p w14:paraId="2C6A0C45" w14:textId="26FB9EB6" w:rsidR="009262F4" w:rsidRPr="000C3F8C" w:rsidRDefault="009262F4"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Pour les enfants non escoviens, l’inscription se fera en fonction des places disponibles.</w:t>
            </w:r>
          </w:p>
        </w:tc>
      </w:tr>
      <w:tr w:rsidR="00F51238" w:rsidRPr="000C3F8C" w14:paraId="16C96043" w14:textId="77777777" w:rsidTr="00AC5557">
        <w:tc>
          <w:tcPr>
            <w:cnfStyle w:val="001000000000" w:firstRow="0" w:lastRow="0" w:firstColumn="1" w:lastColumn="0" w:oddVBand="0" w:evenVBand="0" w:oddHBand="0" w:evenHBand="0" w:firstRowFirstColumn="0" w:firstRowLastColumn="0" w:lastRowFirstColumn="0" w:lastRowLastColumn="0"/>
            <w:tcW w:w="3114" w:type="dxa"/>
          </w:tcPr>
          <w:p w14:paraId="0F32BE4C" w14:textId="77777777" w:rsidR="00F51238" w:rsidRPr="000C3F8C" w:rsidRDefault="00F51238" w:rsidP="00AC5557">
            <w:pPr>
              <w:tabs>
                <w:tab w:val="left" w:pos="2730"/>
              </w:tabs>
              <w:jc w:val="both"/>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Fonctionnement</w:t>
            </w:r>
          </w:p>
          <w:p w14:paraId="28BB2E2C" w14:textId="77777777" w:rsidR="00F51238" w:rsidRPr="000C3F8C" w:rsidRDefault="00F51238" w:rsidP="00AC5557">
            <w:pPr>
              <w:tabs>
                <w:tab w:val="left" w:pos="2730"/>
              </w:tabs>
              <w:jc w:val="both"/>
              <w:rPr>
                <w:rFonts w:asciiTheme="majorHAnsi" w:eastAsia="Times New Roman" w:hAnsiTheme="majorHAnsi" w:cstheme="majorHAnsi"/>
                <w:lang w:eastAsia="fr-FR"/>
              </w:rPr>
            </w:pPr>
          </w:p>
        </w:tc>
        <w:tc>
          <w:tcPr>
            <w:tcW w:w="5948" w:type="dxa"/>
          </w:tcPr>
          <w:p w14:paraId="22EB2611" w14:textId="1E046B22" w:rsidR="009262F4" w:rsidRPr="000C3F8C" w:rsidRDefault="009262F4"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Les enfants peuvent fréquenter la structure :</w:t>
            </w:r>
          </w:p>
          <w:p w14:paraId="01E6891D" w14:textId="5161BCE4" w:rsidR="009262F4" w:rsidRPr="000C3F8C" w:rsidRDefault="009262F4"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à la journée</w:t>
            </w:r>
            <w:r w:rsidR="00812CC6" w:rsidRPr="000C3F8C">
              <w:rPr>
                <w:rFonts w:asciiTheme="majorHAnsi" w:hAnsiTheme="majorHAnsi" w:cstheme="majorHAnsi"/>
              </w:rPr>
              <w:t> : accueil</w:t>
            </w:r>
            <w:r w:rsidRPr="000C3F8C">
              <w:rPr>
                <w:rFonts w:asciiTheme="majorHAnsi" w:hAnsiTheme="majorHAnsi" w:cstheme="majorHAnsi"/>
              </w:rPr>
              <w:t xml:space="preserve"> de 7h45 </w:t>
            </w:r>
            <w:r w:rsidR="00812CC6" w:rsidRPr="000C3F8C">
              <w:rPr>
                <w:rFonts w:asciiTheme="majorHAnsi" w:hAnsiTheme="majorHAnsi" w:cstheme="majorHAnsi"/>
              </w:rPr>
              <w:t xml:space="preserve">jusqu’à 9h00 ; départ à partir de 17h00 et </w:t>
            </w:r>
            <w:r w:rsidRPr="000C3F8C">
              <w:rPr>
                <w:rFonts w:asciiTheme="majorHAnsi" w:hAnsiTheme="majorHAnsi" w:cstheme="majorHAnsi"/>
              </w:rPr>
              <w:t>jusqu’à 18h</w:t>
            </w:r>
            <w:r w:rsidR="00617186" w:rsidRPr="000C3F8C">
              <w:rPr>
                <w:rFonts w:asciiTheme="majorHAnsi" w:hAnsiTheme="majorHAnsi" w:cstheme="majorHAnsi"/>
              </w:rPr>
              <w:t>30 (au maximum)</w:t>
            </w:r>
          </w:p>
          <w:p w14:paraId="5EFAF55E" w14:textId="127B70C8" w:rsidR="009262F4" w:rsidRPr="000C3F8C" w:rsidRDefault="009262F4"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w:t>
            </w:r>
            <w:r w:rsidR="00617186" w:rsidRPr="000C3F8C">
              <w:rPr>
                <w:rFonts w:asciiTheme="majorHAnsi" w:hAnsiTheme="majorHAnsi" w:cstheme="majorHAnsi"/>
              </w:rPr>
              <w:t xml:space="preserve"> </w:t>
            </w:r>
            <w:r w:rsidRPr="000C3F8C">
              <w:rPr>
                <w:rFonts w:asciiTheme="majorHAnsi" w:hAnsiTheme="majorHAnsi" w:cstheme="majorHAnsi"/>
              </w:rPr>
              <w:t>en demie- journée : à partir de 7h45 jusqu’à 11h45 ou de 13</w:t>
            </w:r>
            <w:r w:rsidR="00617186" w:rsidRPr="000C3F8C">
              <w:rPr>
                <w:rFonts w:asciiTheme="majorHAnsi" w:hAnsiTheme="majorHAnsi" w:cstheme="majorHAnsi"/>
              </w:rPr>
              <w:t>h</w:t>
            </w:r>
            <w:r w:rsidRPr="000C3F8C">
              <w:rPr>
                <w:rFonts w:asciiTheme="majorHAnsi" w:hAnsiTheme="majorHAnsi" w:cstheme="majorHAnsi"/>
              </w:rPr>
              <w:t>30 à 18h30</w:t>
            </w:r>
            <w:r w:rsidR="00617186" w:rsidRPr="000C3F8C">
              <w:rPr>
                <w:rFonts w:asciiTheme="majorHAnsi" w:hAnsiTheme="majorHAnsi" w:cstheme="majorHAnsi"/>
              </w:rPr>
              <w:t xml:space="preserve"> (au maximum).</w:t>
            </w:r>
          </w:p>
          <w:p w14:paraId="1A86E308" w14:textId="77287AAC" w:rsidR="009262F4" w:rsidRPr="000C3F8C" w:rsidRDefault="009262F4"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ou en demie- journée avec repas : de 7h45 à 13h30 ou de 11h45 à 18h30</w:t>
            </w:r>
            <w:r w:rsidR="00617186" w:rsidRPr="000C3F8C">
              <w:rPr>
                <w:rFonts w:asciiTheme="majorHAnsi" w:hAnsiTheme="majorHAnsi" w:cstheme="majorHAnsi"/>
              </w:rPr>
              <w:t xml:space="preserve"> (au maximum).</w:t>
            </w:r>
          </w:p>
          <w:p w14:paraId="10F4B4D1" w14:textId="77777777" w:rsidR="00F51238" w:rsidRPr="000C3F8C" w:rsidRDefault="00F51238"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p>
        </w:tc>
      </w:tr>
    </w:tbl>
    <w:p w14:paraId="7F32AEE7" w14:textId="6342F8DF" w:rsidR="006F7C5E" w:rsidRPr="000C3F8C" w:rsidRDefault="006F7C5E" w:rsidP="0055193A">
      <w:pPr>
        <w:tabs>
          <w:tab w:val="left" w:pos="2730"/>
        </w:tabs>
        <w:spacing w:after="0" w:line="240" w:lineRule="auto"/>
        <w:jc w:val="both"/>
        <w:rPr>
          <w:rFonts w:asciiTheme="majorHAnsi" w:eastAsia="Times New Roman" w:hAnsiTheme="majorHAnsi" w:cstheme="majorHAnsi"/>
          <w:lang w:eastAsia="fr-FR"/>
        </w:rPr>
      </w:pPr>
    </w:p>
    <w:p w14:paraId="1B526EB0" w14:textId="446D0A16" w:rsidR="00AC5557" w:rsidRPr="000C3F8C" w:rsidRDefault="00AC5557" w:rsidP="0055193A">
      <w:pPr>
        <w:tabs>
          <w:tab w:val="left" w:pos="2730"/>
        </w:tabs>
        <w:spacing w:after="0" w:line="240" w:lineRule="auto"/>
        <w:jc w:val="both"/>
        <w:rPr>
          <w:rFonts w:asciiTheme="majorHAnsi" w:eastAsia="Times New Roman" w:hAnsiTheme="majorHAnsi" w:cstheme="majorHAnsi"/>
          <w:lang w:eastAsia="fr-FR"/>
        </w:rPr>
      </w:pPr>
    </w:p>
    <w:p w14:paraId="2628D805" w14:textId="059585AC" w:rsidR="00AC5557" w:rsidRPr="000C3F8C" w:rsidRDefault="00AC5557" w:rsidP="00792090">
      <w:pPr>
        <w:pStyle w:val="Paragraphedeliste"/>
        <w:numPr>
          <w:ilvl w:val="0"/>
          <w:numId w:val="16"/>
        </w:numPr>
        <w:tabs>
          <w:tab w:val="left" w:pos="2730"/>
        </w:tabs>
        <w:spacing w:after="0" w:line="240" w:lineRule="auto"/>
        <w:jc w:val="both"/>
        <w:rPr>
          <w:rFonts w:asciiTheme="majorHAnsi" w:eastAsia="Times New Roman" w:hAnsiTheme="majorHAnsi" w:cstheme="majorHAnsi"/>
          <w:b/>
          <w:bCs/>
          <w:sz w:val="24"/>
          <w:szCs w:val="24"/>
          <w:lang w:eastAsia="fr-FR"/>
        </w:rPr>
      </w:pPr>
      <w:r w:rsidRPr="000C3F8C">
        <w:rPr>
          <w:rFonts w:asciiTheme="majorHAnsi" w:eastAsia="Times New Roman" w:hAnsiTheme="majorHAnsi" w:cstheme="majorHAnsi"/>
          <w:b/>
          <w:bCs/>
          <w:sz w:val="24"/>
          <w:szCs w:val="24"/>
          <w:lang w:eastAsia="fr-FR"/>
        </w:rPr>
        <w:t xml:space="preserve">Organisation des activités extrascolaires : </w:t>
      </w:r>
    </w:p>
    <w:p w14:paraId="22B066A6" w14:textId="77777777" w:rsidR="00AC5557" w:rsidRPr="000C3F8C" w:rsidRDefault="00AC5557" w:rsidP="00AC5557">
      <w:pPr>
        <w:pStyle w:val="Paragraphedeliste"/>
        <w:tabs>
          <w:tab w:val="left" w:pos="2730"/>
        </w:tabs>
        <w:spacing w:after="0" w:line="240" w:lineRule="auto"/>
        <w:ind w:left="405"/>
        <w:jc w:val="both"/>
        <w:rPr>
          <w:rFonts w:asciiTheme="majorHAnsi" w:eastAsia="Times New Roman" w:hAnsiTheme="majorHAnsi" w:cstheme="majorHAnsi"/>
          <w:lang w:eastAsia="fr-FR"/>
        </w:rPr>
      </w:pPr>
    </w:p>
    <w:tbl>
      <w:tblPr>
        <w:tblStyle w:val="TableauListe4-Accentuation6"/>
        <w:tblW w:w="0" w:type="auto"/>
        <w:tblLook w:val="04A0" w:firstRow="1" w:lastRow="0" w:firstColumn="1" w:lastColumn="0" w:noHBand="0" w:noVBand="1"/>
      </w:tblPr>
      <w:tblGrid>
        <w:gridCol w:w="3114"/>
        <w:gridCol w:w="5948"/>
      </w:tblGrid>
      <w:tr w:rsidR="00EE30EE" w:rsidRPr="000C3F8C" w14:paraId="1FEC89E1" w14:textId="77777777" w:rsidTr="00AC555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62" w:type="dxa"/>
            <w:gridSpan w:val="2"/>
          </w:tcPr>
          <w:p w14:paraId="43BCB485" w14:textId="77777777" w:rsidR="00EE30EE" w:rsidRPr="000C3F8C" w:rsidRDefault="00EE30EE" w:rsidP="00AC5557">
            <w:pPr>
              <w:tabs>
                <w:tab w:val="left" w:pos="2730"/>
              </w:tabs>
              <w:jc w:val="both"/>
              <w:rPr>
                <w:rFonts w:asciiTheme="majorHAnsi" w:eastAsia="Times New Roman" w:hAnsiTheme="majorHAnsi" w:cstheme="majorHAnsi"/>
                <w:b w:val="0"/>
                <w:bCs w:val="0"/>
                <w:lang w:eastAsia="fr-FR"/>
              </w:rPr>
            </w:pPr>
          </w:p>
          <w:p w14:paraId="5E1364BE" w14:textId="290CA750" w:rsidR="00CA5A0E" w:rsidRPr="000C3F8C" w:rsidRDefault="00EE30EE" w:rsidP="00CA5A0E">
            <w:pPr>
              <w:tabs>
                <w:tab w:val="left" w:pos="2730"/>
              </w:tabs>
              <w:jc w:val="center"/>
              <w:rPr>
                <w:rFonts w:asciiTheme="majorHAnsi" w:hAnsiTheme="majorHAnsi" w:cstheme="majorHAnsi"/>
              </w:rPr>
            </w:pPr>
            <w:r w:rsidRPr="000C3F8C">
              <w:rPr>
                <w:rFonts w:asciiTheme="majorHAnsi" w:eastAsia="Times New Roman" w:hAnsiTheme="majorHAnsi" w:cstheme="majorHAnsi"/>
                <w:lang w:eastAsia="fr-FR"/>
              </w:rPr>
              <w:t xml:space="preserve">LES </w:t>
            </w:r>
            <w:r w:rsidR="002C3177" w:rsidRPr="000C3F8C">
              <w:rPr>
                <w:rFonts w:asciiTheme="majorHAnsi" w:eastAsia="Times New Roman" w:hAnsiTheme="majorHAnsi" w:cstheme="majorHAnsi"/>
                <w:lang w:eastAsia="fr-FR"/>
              </w:rPr>
              <w:t xml:space="preserve">PETITES </w:t>
            </w:r>
            <w:r w:rsidRPr="000C3F8C">
              <w:rPr>
                <w:rFonts w:asciiTheme="majorHAnsi" w:eastAsia="Times New Roman" w:hAnsiTheme="majorHAnsi" w:cstheme="majorHAnsi"/>
                <w:lang w:eastAsia="fr-FR"/>
              </w:rPr>
              <w:t>VACANCES SCOLAIRES</w:t>
            </w:r>
          </w:p>
          <w:p w14:paraId="1E1FCD5A" w14:textId="2546749A" w:rsidR="00CA5A0E" w:rsidRPr="000C3F8C" w:rsidRDefault="00260C19" w:rsidP="00CA5A0E">
            <w:pPr>
              <w:tabs>
                <w:tab w:val="left" w:pos="2730"/>
              </w:tabs>
              <w:jc w:val="center"/>
              <w:rPr>
                <w:rFonts w:asciiTheme="majorHAnsi" w:hAnsiTheme="majorHAnsi" w:cstheme="majorHAnsi"/>
                <w:b w:val="0"/>
                <w:bCs w:val="0"/>
              </w:rPr>
            </w:pPr>
            <w:r w:rsidRPr="000C3F8C">
              <w:rPr>
                <w:rFonts w:asciiTheme="majorHAnsi" w:hAnsiTheme="majorHAnsi" w:cstheme="majorHAnsi"/>
              </w:rPr>
              <w:t>Important : l</w:t>
            </w:r>
            <w:r w:rsidR="00CA5A0E" w:rsidRPr="000C3F8C">
              <w:rPr>
                <w:rFonts w:asciiTheme="majorHAnsi" w:hAnsiTheme="majorHAnsi" w:cstheme="majorHAnsi"/>
              </w:rPr>
              <w:t>a structure est fermée pour les vacances de Noël</w:t>
            </w:r>
          </w:p>
          <w:p w14:paraId="39662D81" w14:textId="4515BF0D" w:rsidR="00EE30EE" w:rsidRPr="000C3F8C" w:rsidRDefault="00EE30EE" w:rsidP="00AC5557">
            <w:pPr>
              <w:tabs>
                <w:tab w:val="left" w:pos="2730"/>
              </w:tabs>
              <w:jc w:val="center"/>
              <w:rPr>
                <w:rFonts w:asciiTheme="majorHAnsi" w:eastAsia="Times New Roman" w:hAnsiTheme="majorHAnsi" w:cstheme="majorHAnsi"/>
                <w:lang w:eastAsia="fr-FR"/>
              </w:rPr>
            </w:pPr>
          </w:p>
        </w:tc>
      </w:tr>
      <w:tr w:rsidR="00EE30EE" w:rsidRPr="000C3F8C" w14:paraId="4BC0EA5A" w14:textId="77777777" w:rsidTr="00AC5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DD2E73" w14:textId="77777777" w:rsidR="00A456CD" w:rsidRPr="000C3F8C" w:rsidRDefault="00A456CD" w:rsidP="00AC5557">
            <w:pPr>
              <w:tabs>
                <w:tab w:val="left" w:pos="2730"/>
              </w:tabs>
              <w:jc w:val="both"/>
              <w:rPr>
                <w:rFonts w:asciiTheme="majorHAnsi" w:hAnsiTheme="majorHAnsi" w:cstheme="majorHAnsi"/>
                <w:b w:val="0"/>
                <w:bCs w:val="0"/>
              </w:rPr>
            </w:pPr>
          </w:p>
          <w:p w14:paraId="648CCA06" w14:textId="77777777" w:rsidR="00A456CD" w:rsidRPr="000C3F8C" w:rsidRDefault="00A456CD" w:rsidP="00AC5557">
            <w:pPr>
              <w:tabs>
                <w:tab w:val="left" w:pos="2730"/>
              </w:tabs>
              <w:jc w:val="both"/>
              <w:rPr>
                <w:rFonts w:asciiTheme="majorHAnsi" w:hAnsiTheme="majorHAnsi" w:cstheme="majorHAnsi"/>
                <w:b w:val="0"/>
                <w:bCs w:val="0"/>
              </w:rPr>
            </w:pPr>
          </w:p>
          <w:p w14:paraId="152A351E" w14:textId="77777777" w:rsidR="00A456CD" w:rsidRPr="000C3F8C" w:rsidRDefault="00A456CD" w:rsidP="00AC5557">
            <w:pPr>
              <w:tabs>
                <w:tab w:val="left" w:pos="2730"/>
              </w:tabs>
              <w:jc w:val="both"/>
              <w:rPr>
                <w:rFonts w:asciiTheme="majorHAnsi" w:hAnsiTheme="majorHAnsi" w:cstheme="majorHAnsi"/>
                <w:b w:val="0"/>
                <w:bCs w:val="0"/>
              </w:rPr>
            </w:pPr>
          </w:p>
          <w:p w14:paraId="50723250" w14:textId="0F4482E3" w:rsidR="00EE30EE" w:rsidRPr="000C3F8C" w:rsidRDefault="00EE30EE" w:rsidP="00A456CD">
            <w:pPr>
              <w:tabs>
                <w:tab w:val="left" w:pos="2730"/>
              </w:tabs>
              <w:jc w:val="center"/>
              <w:rPr>
                <w:rFonts w:asciiTheme="majorHAnsi" w:eastAsia="Times New Roman" w:hAnsiTheme="majorHAnsi" w:cstheme="majorHAnsi"/>
                <w:lang w:eastAsia="fr-FR"/>
              </w:rPr>
            </w:pPr>
            <w:r w:rsidRPr="000C3F8C">
              <w:rPr>
                <w:rFonts w:asciiTheme="majorHAnsi" w:hAnsiTheme="majorHAnsi" w:cstheme="majorHAnsi"/>
              </w:rPr>
              <w:t>Modalités d'accès</w:t>
            </w:r>
          </w:p>
        </w:tc>
        <w:tc>
          <w:tcPr>
            <w:tcW w:w="5948" w:type="dxa"/>
          </w:tcPr>
          <w:p w14:paraId="4800FC08" w14:textId="77777777" w:rsidR="00EE30EE" w:rsidRPr="000C3F8C" w:rsidRDefault="00EE30EE"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Accessible en priorité à tous les enfants scolarisés dans les écoles escoviennes.</w:t>
            </w:r>
          </w:p>
          <w:p w14:paraId="433C5523" w14:textId="77777777" w:rsidR="00CA5A0E" w:rsidRPr="000C3F8C" w:rsidRDefault="00CA5A0E" w:rsidP="00CA5A0E">
            <w:pPr>
              <w:tabs>
                <w:tab w:val="left" w:pos="2730"/>
              </w:tabs>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lang w:eastAsia="fr-FR"/>
              </w:rPr>
            </w:pPr>
            <w:r w:rsidRPr="000C3F8C">
              <w:rPr>
                <w:rFonts w:ascii="Segoe UI" w:eastAsia="Times New Roman" w:hAnsi="Segoe UI" w:cs="Segoe UI"/>
                <w:sz w:val="20"/>
                <w:szCs w:val="20"/>
                <w:lang w:eastAsia="fr-FR"/>
              </w:rPr>
              <w:t>Les réservations se font dès la sortie du programme soit environ 3 semaines avant le début des vacances scolaires.</w:t>
            </w:r>
          </w:p>
          <w:p w14:paraId="027BCD9E" w14:textId="77777777" w:rsidR="00EE30EE" w:rsidRPr="000C3F8C" w:rsidRDefault="00EE30EE"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Pour les enfants non escoviens, l’inscription se fera en fonction des places disponibles.</w:t>
            </w:r>
          </w:p>
          <w:p w14:paraId="68D197FE" w14:textId="39D38400" w:rsidR="00CA5A0E" w:rsidRPr="000C3F8C" w:rsidRDefault="00CA5A0E" w:rsidP="00CA5A0E">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E30EE" w:rsidRPr="000C3F8C" w14:paraId="4F54D6EE" w14:textId="77777777" w:rsidTr="00AC5557">
        <w:tc>
          <w:tcPr>
            <w:cnfStyle w:val="001000000000" w:firstRow="0" w:lastRow="0" w:firstColumn="1" w:lastColumn="0" w:oddVBand="0" w:evenVBand="0" w:oddHBand="0" w:evenHBand="0" w:firstRowFirstColumn="0" w:firstRowLastColumn="0" w:lastRowFirstColumn="0" w:lastRowLastColumn="0"/>
            <w:tcW w:w="3114" w:type="dxa"/>
          </w:tcPr>
          <w:p w14:paraId="7B50A29D" w14:textId="77777777" w:rsidR="00A456CD" w:rsidRPr="000C3F8C" w:rsidRDefault="00A456CD" w:rsidP="00AC5557">
            <w:pPr>
              <w:tabs>
                <w:tab w:val="left" w:pos="2730"/>
              </w:tabs>
              <w:jc w:val="both"/>
              <w:rPr>
                <w:rFonts w:asciiTheme="majorHAnsi" w:eastAsia="Times New Roman" w:hAnsiTheme="majorHAnsi" w:cstheme="majorHAnsi"/>
                <w:b w:val="0"/>
                <w:bCs w:val="0"/>
                <w:lang w:eastAsia="fr-FR"/>
              </w:rPr>
            </w:pPr>
          </w:p>
          <w:p w14:paraId="19B04588" w14:textId="77777777" w:rsidR="00A456CD" w:rsidRPr="000C3F8C" w:rsidRDefault="00A456CD" w:rsidP="00AC5557">
            <w:pPr>
              <w:tabs>
                <w:tab w:val="left" w:pos="2730"/>
              </w:tabs>
              <w:jc w:val="both"/>
              <w:rPr>
                <w:rFonts w:asciiTheme="majorHAnsi" w:eastAsia="Times New Roman" w:hAnsiTheme="majorHAnsi" w:cstheme="majorHAnsi"/>
                <w:b w:val="0"/>
                <w:bCs w:val="0"/>
                <w:lang w:eastAsia="fr-FR"/>
              </w:rPr>
            </w:pPr>
          </w:p>
          <w:p w14:paraId="2C2E167C" w14:textId="77777777" w:rsidR="00A456CD" w:rsidRPr="000C3F8C" w:rsidRDefault="00A456CD" w:rsidP="00AC5557">
            <w:pPr>
              <w:tabs>
                <w:tab w:val="left" w:pos="2730"/>
              </w:tabs>
              <w:jc w:val="both"/>
              <w:rPr>
                <w:rFonts w:asciiTheme="majorHAnsi" w:eastAsia="Times New Roman" w:hAnsiTheme="majorHAnsi" w:cstheme="majorHAnsi"/>
                <w:b w:val="0"/>
                <w:bCs w:val="0"/>
                <w:lang w:eastAsia="fr-FR"/>
              </w:rPr>
            </w:pPr>
          </w:p>
          <w:p w14:paraId="42EB5AEF" w14:textId="1A683E63" w:rsidR="00EE30EE" w:rsidRPr="000C3F8C" w:rsidRDefault="00EE30EE" w:rsidP="00A456CD">
            <w:pPr>
              <w:tabs>
                <w:tab w:val="left" w:pos="2730"/>
              </w:tabs>
              <w:jc w:val="center"/>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Fonctionnement</w:t>
            </w:r>
          </w:p>
          <w:p w14:paraId="5A0C4D4D" w14:textId="77777777" w:rsidR="00EE30EE" w:rsidRPr="000C3F8C" w:rsidRDefault="00EE30EE" w:rsidP="00AC5557">
            <w:pPr>
              <w:tabs>
                <w:tab w:val="left" w:pos="2730"/>
              </w:tabs>
              <w:jc w:val="both"/>
              <w:rPr>
                <w:rFonts w:asciiTheme="majorHAnsi" w:eastAsia="Times New Roman" w:hAnsiTheme="majorHAnsi" w:cstheme="majorHAnsi"/>
                <w:lang w:eastAsia="fr-FR"/>
              </w:rPr>
            </w:pPr>
          </w:p>
        </w:tc>
        <w:tc>
          <w:tcPr>
            <w:tcW w:w="5948" w:type="dxa"/>
          </w:tcPr>
          <w:p w14:paraId="7AE47848" w14:textId="3BBC109C" w:rsidR="00EE30EE" w:rsidRPr="000C3F8C" w:rsidRDefault="00EE30EE"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06604C4" w14:textId="77777777" w:rsidR="00EE30EE" w:rsidRPr="000C3F8C" w:rsidRDefault="00EE30EE"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Les enfants peuvent fréquenter la structure :</w:t>
            </w:r>
          </w:p>
          <w:p w14:paraId="74D1A15A" w14:textId="52CAF71F" w:rsidR="00EE30EE" w:rsidRPr="000C3F8C" w:rsidRDefault="00EE30EE"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à la journée, à partir de 7h45 jusqu’à 18h</w:t>
            </w:r>
            <w:r w:rsidR="00260C19" w:rsidRPr="000C3F8C">
              <w:rPr>
                <w:rFonts w:asciiTheme="majorHAnsi" w:hAnsiTheme="majorHAnsi" w:cstheme="majorHAnsi"/>
              </w:rPr>
              <w:t>30 (maximum)</w:t>
            </w:r>
          </w:p>
          <w:p w14:paraId="2927E4D8" w14:textId="67B00F5D" w:rsidR="00EE30EE" w:rsidRPr="000C3F8C" w:rsidRDefault="00EE30EE"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w:t>
            </w:r>
            <w:r w:rsidR="00260C19" w:rsidRPr="000C3F8C">
              <w:rPr>
                <w:rFonts w:asciiTheme="majorHAnsi" w:hAnsiTheme="majorHAnsi" w:cstheme="majorHAnsi"/>
              </w:rPr>
              <w:t xml:space="preserve"> </w:t>
            </w:r>
            <w:r w:rsidRPr="000C3F8C">
              <w:rPr>
                <w:rFonts w:asciiTheme="majorHAnsi" w:hAnsiTheme="majorHAnsi" w:cstheme="majorHAnsi"/>
              </w:rPr>
              <w:t>en demie- journée : à partir de 7h45 jusqu’à 11h45 ou de 13</w:t>
            </w:r>
            <w:r w:rsidR="00460A2B" w:rsidRPr="000C3F8C">
              <w:rPr>
                <w:rFonts w:asciiTheme="majorHAnsi" w:hAnsiTheme="majorHAnsi" w:cstheme="majorHAnsi"/>
              </w:rPr>
              <w:t>h</w:t>
            </w:r>
            <w:r w:rsidRPr="000C3F8C">
              <w:rPr>
                <w:rFonts w:asciiTheme="majorHAnsi" w:hAnsiTheme="majorHAnsi" w:cstheme="majorHAnsi"/>
              </w:rPr>
              <w:t>30 à 18h30</w:t>
            </w:r>
            <w:r w:rsidR="00460A2B" w:rsidRPr="000C3F8C">
              <w:rPr>
                <w:rFonts w:asciiTheme="majorHAnsi" w:hAnsiTheme="majorHAnsi" w:cstheme="majorHAnsi"/>
              </w:rPr>
              <w:t xml:space="preserve"> (maximum)</w:t>
            </w:r>
          </w:p>
          <w:p w14:paraId="7A8302B7" w14:textId="74019F4E" w:rsidR="00EE30EE" w:rsidRPr="000C3F8C" w:rsidRDefault="00EE30EE"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ou en demie- journée avec repas : de 7h45 à 13h30 ou de 11h45 à 18h30</w:t>
            </w:r>
            <w:r w:rsidR="00460A2B" w:rsidRPr="000C3F8C">
              <w:rPr>
                <w:rFonts w:asciiTheme="majorHAnsi" w:hAnsiTheme="majorHAnsi" w:cstheme="majorHAnsi"/>
              </w:rPr>
              <w:t xml:space="preserve"> (maximum).</w:t>
            </w:r>
          </w:p>
          <w:p w14:paraId="0F0C14EE" w14:textId="77777777" w:rsidR="00EE30EE" w:rsidRPr="000C3F8C" w:rsidRDefault="00EE30EE"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D8B980B" w14:textId="77777777" w:rsidR="00EE30EE" w:rsidRPr="000C3F8C" w:rsidRDefault="00EE30EE" w:rsidP="00AC555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p>
        </w:tc>
      </w:tr>
      <w:tr w:rsidR="00EE30EE" w:rsidRPr="000C3F8C" w14:paraId="0D04FA42" w14:textId="77777777" w:rsidTr="00460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F8EFB52" w14:textId="77777777" w:rsidR="00A456CD" w:rsidRPr="000C3F8C" w:rsidRDefault="00A456CD" w:rsidP="00AC5557">
            <w:pPr>
              <w:tabs>
                <w:tab w:val="left" w:pos="2730"/>
              </w:tabs>
              <w:jc w:val="both"/>
              <w:rPr>
                <w:rFonts w:asciiTheme="majorHAnsi" w:eastAsia="Times New Roman" w:hAnsiTheme="majorHAnsi" w:cstheme="majorHAnsi"/>
                <w:b w:val="0"/>
                <w:bCs w:val="0"/>
                <w:lang w:eastAsia="fr-FR"/>
              </w:rPr>
            </w:pPr>
          </w:p>
          <w:p w14:paraId="67D75582" w14:textId="77777777" w:rsidR="00A456CD" w:rsidRPr="000C3F8C" w:rsidRDefault="00A456CD" w:rsidP="00AC5557">
            <w:pPr>
              <w:tabs>
                <w:tab w:val="left" w:pos="2730"/>
              </w:tabs>
              <w:jc w:val="both"/>
              <w:rPr>
                <w:rFonts w:asciiTheme="majorHAnsi" w:eastAsia="Times New Roman" w:hAnsiTheme="majorHAnsi" w:cstheme="majorHAnsi"/>
                <w:b w:val="0"/>
                <w:bCs w:val="0"/>
                <w:lang w:eastAsia="fr-FR"/>
              </w:rPr>
            </w:pPr>
          </w:p>
          <w:p w14:paraId="2F83F8BF" w14:textId="77777777" w:rsidR="00A456CD" w:rsidRPr="000C3F8C" w:rsidRDefault="00A456CD" w:rsidP="00AC5557">
            <w:pPr>
              <w:tabs>
                <w:tab w:val="left" w:pos="2730"/>
              </w:tabs>
              <w:jc w:val="both"/>
              <w:rPr>
                <w:rFonts w:asciiTheme="majorHAnsi" w:eastAsia="Times New Roman" w:hAnsiTheme="majorHAnsi" w:cstheme="majorHAnsi"/>
                <w:b w:val="0"/>
                <w:bCs w:val="0"/>
                <w:lang w:eastAsia="fr-FR"/>
              </w:rPr>
            </w:pPr>
          </w:p>
          <w:p w14:paraId="04C648BF" w14:textId="4AF837DD" w:rsidR="00EE30EE" w:rsidRPr="000C3F8C" w:rsidRDefault="00A456CD" w:rsidP="00A456CD">
            <w:pPr>
              <w:tabs>
                <w:tab w:val="left" w:pos="2730"/>
              </w:tabs>
              <w:jc w:val="center"/>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Modalités pratiques :</w:t>
            </w:r>
          </w:p>
        </w:tc>
        <w:tc>
          <w:tcPr>
            <w:tcW w:w="5948" w:type="dxa"/>
          </w:tcPr>
          <w:p w14:paraId="788C06ED" w14:textId="60C5F39C" w:rsidR="00EE30EE" w:rsidRPr="000C3F8C" w:rsidRDefault="00A456CD"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L’accueil des enfants se fait à partir de 7h45 jusqu’à 9h.</w:t>
            </w:r>
          </w:p>
          <w:p w14:paraId="4BAB84EC" w14:textId="64716099" w:rsidR="00A456CD" w:rsidRPr="000C3F8C" w:rsidRDefault="00A456CD"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A 9h, les activités débutent.</w:t>
            </w:r>
          </w:p>
          <w:p w14:paraId="5EDF31A3" w14:textId="2E7C9AF6" w:rsidR="00A456CD" w:rsidRPr="000C3F8C" w:rsidRDefault="00A456CD"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Chaque enfant devra ramener un sac avec une gourde ou bouteille d’eau marqué</w:t>
            </w:r>
            <w:r w:rsidR="00460A2B" w:rsidRPr="000C3F8C">
              <w:rPr>
                <w:rFonts w:asciiTheme="majorHAnsi" w:hAnsiTheme="majorHAnsi" w:cstheme="majorHAnsi"/>
              </w:rPr>
              <w:t>e</w:t>
            </w:r>
            <w:r w:rsidRPr="000C3F8C">
              <w:rPr>
                <w:rFonts w:asciiTheme="majorHAnsi" w:hAnsiTheme="majorHAnsi" w:cstheme="majorHAnsi"/>
              </w:rPr>
              <w:t xml:space="preserve"> à son nom, du change pour les enfants en cours d’acquisition de la propreté.</w:t>
            </w:r>
          </w:p>
          <w:p w14:paraId="333FE56C" w14:textId="7EB81167" w:rsidR="00A456CD" w:rsidRPr="000C3F8C" w:rsidRDefault="00A456CD"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Après le repas, un temp de sieste est proposé aux petites sections,</w:t>
            </w:r>
          </w:p>
          <w:p w14:paraId="69CE15E7" w14:textId="2CCE3AF2" w:rsidR="00A456CD" w:rsidRPr="000C3F8C" w:rsidRDefault="00A456CD"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Un temps calme est proposé aux plus grands</w:t>
            </w:r>
          </w:p>
          <w:p w14:paraId="69445FDA" w14:textId="04E046F8" w:rsidR="00A456CD" w:rsidRPr="000C3F8C" w:rsidRDefault="00A456CD"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 programme est donné à titre indicatif, il peut être modifié en fonction de la météo</w:t>
            </w:r>
            <w:r w:rsidR="00460A2B" w:rsidRPr="000C3F8C">
              <w:rPr>
                <w:rFonts w:asciiTheme="majorHAnsi" w:hAnsiTheme="majorHAnsi" w:cstheme="majorHAnsi"/>
              </w:rPr>
              <w:t xml:space="preserve"> ou d’un évènement imprévu.</w:t>
            </w:r>
          </w:p>
          <w:p w14:paraId="0EFCA2FA" w14:textId="77777777" w:rsidR="00EE30EE" w:rsidRPr="000C3F8C" w:rsidRDefault="00EE30EE"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fr-FR"/>
              </w:rPr>
            </w:pPr>
          </w:p>
        </w:tc>
      </w:tr>
    </w:tbl>
    <w:p w14:paraId="112E3D9B" w14:textId="35FE2240" w:rsidR="002C3177" w:rsidRPr="000C3F8C" w:rsidRDefault="002C3177" w:rsidP="0055193A">
      <w:pPr>
        <w:tabs>
          <w:tab w:val="left" w:pos="2730"/>
        </w:tabs>
        <w:spacing w:after="0" w:line="240" w:lineRule="auto"/>
        <w:jc w:val="both"/>
        <w:rPr>
          <w:rFonts w:asciiTheme="majorHAnsi" w:eastAsia="Times New Roman" w:hAnsiTheme="majorHAnsi" w:cstheme="majorHAnsi"/>
          <w:lang w:eastAsia="fr-FR"/>
        </w:rPr>
      </w:pPr>
    </w:p>
    <w:p w14:paraId="7174BAE7" w14:textId="26331EF7" w:rsidR="002C3177" w:rsidRPr="000C3F8C" w:rsidRDefault="002C3177" w:rsidP="0055193A">
      <w:pPr>
        <w:tabs>
          <w:tab w:val="left" w:pos="2730"/>
        </w:tabs>
        <w:spacing w:after="0" w:line="240" w:lineRule="auto"/>
        <w:jc w:val="both"/>
        <w:rPr>
          <w:rFonts w:asciiTheme="majorHAnsi" w:eastAsia="Times New Roman" w:hAnsiTheme="majorHAnsi" w:cstheme="majorHAnsi"/>
          <w:lang w:eastAsia="fr-FR"/>
        </w:rPr>
      </w:pPr>
    </w:p>
    <w:tbl>
      <w:tblPr>
        <w:tblStyle w:val="TableauListe4-Accentuation6"/>
        <w:tblW w:w="0" w:type="auto"/>
        <w:tblLook w:val="04A0" w:firstRow="1" w:lastRow="0" w:firstColumn="1" w:lastColumn="0" w:noHBand="0" w:noVBand="1"/>
      </w:tblPr>
      <w:tblGrid>
        <w:gridCol w:w="3114"/>
        <w:gridCol w:w="5948"/>
      </w:tblGrid>
      <w:tr w:rsidR="002C3177" w:rsidRPr="000C3F8C" w14:paraId="63B01D65" w14:textId="77777777" w:rsidTr="00AC555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62" w:type="dxa"/>
            <w:gridSpan w:val="2"/>
          </w:tcPr>
          <w:p w14:paraId="141FD48A" w14:textId="77777777" w:rsidR="002C3177" w:rsidRPr="000C3F8C" w:rsidRDefault="002C3177" w:rsidP="00AC5557">
            <w:pPr>
              <w:tabs>
                <w:tab w:val="left" w:pos="2730"/>
              </w:tabs>
              <w:jc w:val="both"/>
              <w:rPr>
                <w:rFonts w:asciiTheme="majorHAnsi" w:eastAsia="Times New Roman" w:hAnsiTheme="majorHAnsi" w:cstheme="majorHAnsi"/>
                <w:b w:val="0"/>
                <w:bCs w:val="0"/>
                <w:lang w:eastAsia="fr-FR"/>
              </w:rPr>
            </w:pPr>
          </w:p>
          <w:p w14:paraId="1435E1ED" w14:textId="77777777" w:rsidR="002C3177" w:rsidRPr="000C3F8C" w:rsidRDefault="002C3177" w:rsidP="00AC5557">
            <w:pPr>
              <w:tabs>
                <w:tab w:val="left" w:pos="2730"/>
              </w:tabs>
              <w:jc w:val="center"/>
              <w:rPr>
                <w:rFonts w:asciiTheme="majorHAnsi" w:eastAsia="Times New Roman" w:hAnsiTheme="majorHAnsi" w:cstheme="majorHAnsi"/>
                <w:b w:val="0"/>
                <w:bCs w:val="0"/>
                <w:lang w:eastAsia="fr-FR"/>
              </w:rPr>
            </w:pPr>
            <w:r w:rsidRPr="000C3F8C">
              <w:rPr>
                <w:rFonts w:asciiTheme="majorHAnsi" w:eastAsia="Times New Roman" w:hAnsiTheme="majorHAnsi" w:cstheme="majorHAnsi"/>
                <w:lang w:eastAsia="fr-FR"/>
              </w:rPr>
              <w:t>VACANCES DE JUILLET</w:t>
            </w:r>
          </w:p>
          <w:p w14:paraId="2429690F" w14:textId="17835399" w:rsidR="002C3177" w:rsidRPr="000C3F8C" w:rsidRDefault="002C3177" w:rsidP="00AC5557">
            <w:pPr>
              <w:tabs>
                <w:tab w:val="left" w:pos="2730"/>
              </w:tabs>
              <w:jc w:val="center"/>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 xml:space="preserve">La structure est fermée </w:t>
            </w:r>
            <w:r w:rsidR="00A33EBA" w:rsidRPr="000C3F8C">
              <w:rPr>
                <w:rFonts w:asciiTheme="majorHAnsi" w:eastAsia="Times New Roman" w:hAnsiTheme="majorHAnsi" w:cstheme="majorHAnsi"/>
                <w:lang w:eastAsia="fr-FR"/>
              </w:rPr>
              <w:t>à compter du 1</w:t>
            </w:r>
            <w:r w:rsidR="00A33EBA" w:rsidRPr="000C3F8C">
              <w:rPr>
                <w:rFonts w:asciiTheme="majorHAnsi" w:eastAsia="Times New Roman" w:hAnsiTheme="majorHAnsi" w:cstheme="majorHAnsi"/>
                <w:vertAlign w:val="superscript"/>
                <w:lang w:eastAsia="fr-FR"/>
              </w:rPr>
              <w:t>er</w:t>
            </w:r>
            <w:r w:rsidR="00A33EBA" w:rsidRPr="000C3F8C">
              <w:rPr>
                <w:rFonts w:asciiTheme="majorHAnsi" w:eastAsia="Times New Roman" w:hAnsiTheme="majorHAnsi" w:cstheme="majorHAnsi"/>
                <w:lang w:eastAsia="fr-FR"/>
              </w:rPr>
              <w:t xml:space="preserve"> Août et réouvre le jour de la rentrée scolaire </w:t>
            </w:r>
          </w:p>
        </w:tc>
      </w:tr>
      <w:tr w:rsidR="002C3177" w:rsidRPr="000C3F8C" w14:paraId="6CBB5BDD" w14:textId="77777777" w:rsidTr="00AC5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E0810EB" w14:textId="77777777" w:rsidR="00612E80" w:rsidRPr="000C3F8C" w:rsidRDefault="00612E80" w:rsidP="00AC5557">
            <w:pPr>
              <w:tabs>
                <w:tab w:val="left" w:pos="2730"/>
              </w:tabs>
              <w:jc w:val="both"/>
              <w:rPr>
                <w:rFonts w:asciiTheme="majorHAnsi" w:hAnsiTheme="majorHAnsi" w:cstheme="majorHAnsi"/>
                <w:b w:val="0"/>
                <w:bCs w:val="0"/>
              </w:rPr>
            </w:pPr>
          </w:p>
          <w:p w14:paraId="26E7DE46" w14:textId="370299BD" w:rsidR="00612E80" w:rsidRPr="000C3F8C" w:rsidRDefault="00612E80" w:rsidP="00AC5557">
            <w:pPr>
              <w:tabs>
                <w:tab w:val="left" w:pos="2730"/>
              </w:tabs>
              <w:jc w:val="both"/>
              <w:rPr>
                <w:rFonts w:asciiTheme="majorHAnsi" w:hAnsiTheme="majorHAnsi" w:cstheme="majorHAnsi"/>
              </w:rPr>
            </w:pPr>
          </w:p>
          <w:p w14:paraId="79D0B0FF" w14:textId="56232FAE" w:rsidR="00612E80" w:rsidRPr="000C3F8C" w:rsidRDefault="00612E80" w:rsidP="00AC5557">
            <w:pPr>
              <w:tabs>
                <w:tab w:val="left" w:pos="2730"/>
              </w:tabs>
              <w:jc w:val="both"/>
              <w:rPr>
                <w:rFonts w:asciiTheme="majorHAnsi" w:hAnsiTheme="majorHAnsi" w:cstheme="majorHAnsi"/>
              </w:rPr>
            </w:pPr>
          </w:p>
          <w:p w14:paraId="1EE90898" w14:textId="77777777" w:rsidR="00612E80" w:rsidRPr="000C3F8C" w:rsidRDefault="00612E80" w:rsidP="00AC5557">
            <w:pPr>
              <w:tabs>
                <w:tab w:val="left" w:pos="2730"/>
              </w:tabs>
              <w:jc w:val="both"/>
              <w:rPr>
                <w:rFonts w:asciiTheme="majorHAnsi" w:hAnsiTheme="majorHAnsi" w:cstheme="majorHAnsi"/>
                <w:b w:val="0"/>
                <w:bCs w:val="0"/>
              </w:rPr>
            </w:pPr>
          </w:p>
          <w:p w14:paraId="76648753" w14:textId="2846E37F" w:rsidR="002C3177" w:rsidRPr="000C3F8C" w:rsidRDefault="002C3177" w:rsidP="00612E80">
            <w:pPr>
              <w:tabs>
                <w:tab w:val="left" w:pos="2730"/>
              </w:tabs>
              <w:jc w:val="center"/>
              <w:rPr>
                <w:rFonts w:asciiTheme="majorHAnsi" w:eastAsia="Times New Roman" w:hAnsiTheme="majorHAnsi" w:cstheme="majorHAnsi"/>
                <w:lang w:eastAsia="fr-FR"/>
              </w:rPr>
            </w:pPr>
            <w:r w:rsidRPr="000C3F8C">
              <w:rPr>
                <w:rFonts w:asciiTheme="majorHAnsi" w:hAnsiTheme="majorHAnsi" w:cstheme="majorHAnsi"/>
              </w:rPr>
              <w:t>Modalités d'accès</w:t>
            </w:r>
          </w:p>
        </w:tc>
        <w:tc>
          <w:tcPr>
            <w:tcW w:w="5948" w:type="dxa"/>
          </w:tcPr>
          <w:p w14:paraId="09A880FA" w14:textId="7C9B05FD" w:rsidR="002C3177" w:rsidRPr="000C3F8C" w:rsidRDefault="002C3177"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Accessible en priorité à tous les enfants scolarisés dans les écoles escoviennes.</w:t>
            </w:r>
          </w:p>
          <w:p w14:paraId="6241B8CA" w14:textId="04BE52F8" w:rsidR="00CA5A0E" w:rsidRPr="000C3F8C" w:rsidRDefault="00CA5A0E"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Segoe UI" w:eastAsia="Times New Roman" w:hAnsi="Segoe UI" w:cs="Segoe UI"/>
                <w:sz w:val="20"/>
                <w:szCs w:val="20"/>
                <w:lang w:eastAsia="fr-FR"/>
              </w:rPr>
              <w:t>Les réservations se font dès la sortie du programme soit environ 1 mois avant le début des vacances scolaires.</w:t>
            </w:r>
          </w:p>
          <w:p w14:paraId="7C95EDAF" w14:textId="77777777" w:rsidR="002C3177" w:rsidRPr="000C3F8C" w:rsidRDefault="002C3177"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Pour les enfants non escoviens, l’inscription se fera en fonction des places disponibles.</w:t>
            </w:r>
          </w:p>
          <w:p w14:paraId="055C0A45" w14:textId="77777777" w:rsidR="00612E80" w:rsidRPr="000C3F8C" w:rsidRDefault="00612E80" w:rsidP="00612E80">
            <w:pPr>
              <w:tabs>
                <w:tab w:val="left" w:pos="2730"/>
              </w:tabs>
              <w:jc w:val="both"/>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r w:rsidRPr="000C3F8C">
              <w:rPr>
                <w:rFonts w:ascii="Segoe UI" w:hAnsi="Segoe UI" w:cs="Segoe UI"/>
                <w:b/>
                <w:sz w:val="20"/>
                <w:szCs w:val="20"/>
              </w:rPr>
              <w:t>Attention</w:t>
            </w:r>
            <w:r w:rsidRPr="000C3F8C">
              <w:rPr>
                <w:rFonts w:ascii="Segoe UI" w:hAnsi="Segoe UI" w:cs="Segoe UI"/>
                <w:sz w:val="20"/>
                <w:szCs w:val="20"/>
              </w:rPr>
              <w:t> : Pour les vacances d’été les enfants doivent fréquenter l’AL en journée entière avec repas, à la semaine, ou tout au moins 4 jours dans la semaine.</w:t>
            </w:r>
          </w:p>
          <w:p w14:paraId="2068BA2F" w14:textId="6D1FEB62" w:rsidR="00612E80" w:rsidRPr="000C3F8C" w:rsidRDefault="00612E80" w:rsidP="00AC5557">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C3177" w:rsidRPr="000C3F8C" w14:paraId="715C0C00" w14:textId="77777777" w:rsidTr="00AC5557">
        <w:tc>
          <w:tcPr>
            <w:cnfStyle w:val="001000000000" w:firstRow="0" w:lastRow="0" w:firstColumn="1" w:lastColumn="0" w:oddVBand="0" w:evenVBand="0" w:oddHBand="0" w:evenHBand="0" w:firstRowFirstColumn="0" w:firstRowLastColumn="0" w:lastRowFirstColumn="0" w:lastRowLastColumn="0"/>
            <w:tcW w:w="3114" w:type="dxa"/>
          </w:tcPr>
          <w:p w14:paraId="5094766C" w14:textId="77777777" w:rsidR="00612E80" w:rsidRPr="000C3F8C" w:rsidRDefault="00612E80" w:rsidP="00AC5557">
            <w:pPr>
              <w:tabs>
                <w:tab w:val="left" w:pos="2730"/>
              </w:tabs>
              <w:jc w:val="both"/>
              <w:rPr>
                <w:rFonts w:asciiTheme="majorHAnsi" w:eastAsia="Times New Roman" w:hAnsiTheme="majorHAnsi" w:cstheme="majorHAnsi"/>
                <w:b w:val="0"/>
                <w:bCs w:val="0"/>
                <w:lang w:eastAsia="fr-FR"/>
              </w:rPr>
            </w:pPr>
          </w:p>
          <w:p w14:paraId="6AC00F5D" w14:textId="25ABF2F5" w:rsidR="002C3177" w:rsidRPr="000C3F8C" w:rsidRDefault="002C3177" w:rsidP="00612E80">
            <w:pPr>
              <w:tabs>
                <w:tab w:val="left" w:pos="2730"/>
              </w:tabs>
              <w:jc w:val="center"/>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Fonctionnement</w:t>
            </w:r>
          </w:p>
          <w:p w14:paraId="7DE1F9CB" w14:textId="77777777" w:rsidR="002C3177" w:rsidRPr="000C3F8C" w:rsidRDefault="002C3177" w:rsidP="00AC5557">
            <w:pPr>
              <w:tabs>
                <w:tab w:val="left" w:pos="2730"/>
              </w:tabs>
              <w:jc w:val="both"/>
              <w:rPr>
                <w:rFonts w:asciiTheme="majorHAnsi" w:eastAsia="Times New Roman" w:hAnsiTheme="majorHAnsi" w:cstheme="majorHAnsi"/>
                <w:b w:val="0"/>
                <w:bCs w:val="0"/>
                <w:lang w:eastAsia="fr-FR"/>
              </w:rPr>
            </w:pPr>
          </w:p>
          <w:p w14:paraId="651A5A25" w14:textId="3942DAF0" w:rsidR="002C3177" w:rsidRPr="000C3F8C" w:rsidRDefault="002C3177" w:rsidP="00AC5557">
            <w:pPr>
              <w:tabs>
                <w:tab w:val="left" w:pos="2730"/>
              </w:tabs>
              <w:jc w:val="both"/>
              <w:rPr>
                <w:rFonts w:asciiTheme="majorHAnsi" w:eastAsia="Times New Roman" w:hAnsiTheme="majorHAnsi" w:cstheme="majorHAnsi"/>
                <w:lang w:eastAsia="fr-FR"/>
              </w:rPr>
            </w:pPr>
          </w:p>
        </w:tc>
        <w:tc>
          <w:tcPr>
            <w:tcW w:w="5948" w:type="dxa"/>
          </w:tcPr>
          <w:p w14:paraId="2DFC3464" w14:textId="77777777" w:rsidR="00460A2B" w:rsidRPr="000C3F8C" w:rsidRDefault="00460A2B" w:rsidP="002C317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p>
          <w:p w14:paraId="402889A1" w14:textId="65C0BC14" w:rsidR="002C3177" w:rsidRPr="000C3F8C" w:rsidRDefault="002C3177" w:rsidP="002C317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Les enfants doivent fréquenter l’AL en journée entière avec repas, à la semaine, ou tout au moins 4 jours dans la semaine.</w:t>
            </w:r>
          </w:p>
          <w:p w14:paraId="194E7144" w14:textId="660EFC82" w:rsidR="002C3177" w:rsidRPr="000C3F8C" w:rsidRDefault="002C3177" w:rsidP="002C3177">
            <w:pPr>
              <w:tabs>
                <w:tab w:val="left" w:pos="2730"/>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fr-FR"/>
              </w:rPr>
            </w:pPr>
          </w:p>
        </w:tc>
      </w:tr>
      <w:tr w:rsidR="00A456CD" w:rsidRPr="000C3F8C" w14:paraId="305A1998" w14:textId="77777777" w:rsidTr="00AC5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AC4F41D" w14:textId="77777777" w:rsidR="00A456CD" w:rsidRPr="000C3F8C" w:rsidRDefault="00A456CD" w:rsidP="00A456CD">
            <w:pPr>
              <w:tabs>
                <w:tab w:val="left" w:pos="2730"/>
              </w:tabs>
              <w:jc w:val="both"/>
              <w:rPr>
                <w:rFonts w:asciiTheme="majorHAnsi" w:hAnsiTheme="majorHAnsi" w:cstheme="majorHAnsi"/>
                <w:b w:val="0"/>
                <w:bCs w:val="0"/>
              </w:rPr>
            </w:pPr>
          </w:p>
          <w:p w14:paraId="25829E93" w14:textId="683C541E" w:rsidR="00A456CD" w:rsidRPr="000C3F8C" w:rsidRDefault="00A456CD" w:rsidP="00A456CD">
            <w:pPr>
              <w:tabs>
                <w:tab w:val="left" w:pos="2730"/>
              </w:tabs>
              <w:jc w:val="both"/>
              <w:rPr>
                <w:rFonts w:asciiTheme="majorHAnsi" w:eastAsia="Times New Roman" w:hAnsiTheme="majorHAnsi" w:cstheme="majorHAnsi"/>
                <w:lang w:eastAsia="fr-FR"/>
              </w:rPr>
            </w:pPr>
          </w:p>
          <w:p w14:paraId="6D73F1E7" w14:textId="14141BC3" w:rsidR="00A456CD" w:rsidRPr="000C3F8C" w:rsidRDefault="00A456CD" w:rsidP="00A456CD">
            <w:pPr>
              <w:tabs>
                <w:tab w:val="left" w:pos="2730"/>
              </w:tabs>
              <w:jc w:val="both"/>
              <w:rPr>
                <w:rFonts w:asciiTheme="majorHAnsi" w:eastAsia="Times New Roman" w:hAnsiTheme="majorHAnsi" w:cstheme="majorHAnsi"/>
                <w:lang w:eastAsia="fr-FR"/>
              </w:rPr>
            </w:pPr>
          </w:p>
          <w:p w14:paraId="6279D098" w14:textId="77777777" w:rsidR="00A456CD" w:rsidRPr="000C3F8C" w:rsidRDefault="00A456CD" w:rsidP="00A456CD">
            <w:pPr>
              <w:tabs>
                <w:tab w:val="left" w:pos="2730"/>
              </w:tabs>
              <w:jc w:val="both"/>
              <w:rPr>
                <w:rFonts w:asciiTheme="majorHAnsi" w:eastAsia="Times New Roman" w:hAnsiTheme="majorHAnsi" w:cstheme="majorHAnsi"/>
                <w:b w:val="0"/>
                <w:bCs w:val="0"/>
                <w:lang w:eastAsia="fr-FR"/>
              </w:rPr>
            </w:pPr>
          </w:p>
          <w:p w14:paraId="626E16CC" w14:textId="77777777" w:rsidR="00A456CD" w:rsidRPr="000C3F8C" w:rsidRDefault="00A456CD" w:rsidP="00A456CD">
            <w:pPr>
              <w:tabs>
                <w:tab w:val="left" w:pos="2730"/>
              </w:tabs>
              <w:jc w:val="both"/>
              <w:rPr>
                <w:rFonts w:asciiTheme="majorHAnsi" w:eastAsia="Times New Roman" w:hAnsiTheme="majorHAnsi" w:cstheme="majorHAnsi"/>
                <w:b w:val="0"/>
                <w:bCs w:val="0"/>
                <w:lang w:eastAsia="fr-FR"/>
              </w:rPr>
            </w:pPr>
          </w:p>
          <w:p w14:paraId="66FEC47F" w14:textId="77777777" w:rsidR="00A456CD" w:rsidRPr="000C3F8C" w:rsidRDefault="00A456CD" w:rsidP="00A456CD">
            <w:pPr>
              <w:tabs>
                <w:tab w:val="left" w:pos="2730"/>
              </w:tabs>
              <w:jc w:val="both"/>
              <w:rPr>
                <w:rFonts w:asciiTheme="majorHAnsi" w:eastAsia="Times New Roman" w:hAnsiTheme="majorHAnsi" w:cstheme="majorHAnsi"/>
                <w:b w:val="0"/>
                <w:bCs w:val="0"/>
                <w:lang w:eastAsia="fr-FR"/>
              </w:rPr>
            </w:pPr>
          </w:p>
          <w:p w14:paraId="73455515" w14:textId="346D7A6F" w:rsidR="00A456CD" w:rsidRPr="000C3F8C" w:rsidRDefault="00A456CD" w:rsidP="00612E80">
            <w:pPr>
              <w:tabs>
                <w:tab w:val="left" w:pos="2730"/>
              </w:tabs>
              <w:jc w:val="center"/>
              <w:rPr>
                <w:rFonts w:asciiTheme="majorHAnsi" w:eastAsia="Times New Roman" w:hAnsiTheme="majorHAnsi" w:cstheme="majorHAnsi"/>
                <w:lang w:eastAsia="fr-FR"/>
              </w:rPr>
            </w:pPr>
            <w:r w:rsidRPr="000C3F8C">
              <w:rPr>
                <w:rFonts w:asciiTheme="majorHAnsi" w:eastAsia="Times New Roman" w:hAnsiTheme="majorHAnsi" w:cstheme="majorHAnsi"/>
                <w:lang w:eastAsia="fr-FR"/>
              </w:rPr>
              <w:t>Modalités pratiques :</w:t>
            </w:r>
          </w:p>
        </w:tc>
        <w:tc>
          <w:tcPr>
            <w:tcW w:w="5948" w:type="dxa"/>
          </w:tcPr>
          <w:p w14:paraId="20C5C73A" w14:textId="77777777"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L’accueil des enfants se fait à partir de 7h45 jusqu’à 9h.</w:t>
            </w:r>
          </w:p>
          <w:p w14:paraId="5E78C473" w14:textId="77777777"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A 9h, les activités débutent.</w:t>
            </w:r>
          </w:p>
          <w:p w14:paraId="27365FA9" w14:textId="1472D85E"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Chaque enfant devra ramener un sac</w:t>
            </w:r>
            <w:r w:rsidR="00612E80" w:rsidRPr="000C3F8C">
              <w:rPr>
                <w:rFonts w:asciiTheme="majorHAnsi" w:hAnsiTheme="majorHAnsi" w:cstheme="majorHAnsi"/>
              </w:rPr>
              <w:t xml:space="preserve"> dans lequel il y aura :</w:t>
            </w:r>
          </w:p>
          <w:p w14:paraId="22307B83" w14:textId="3F72B419"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une gourde ou bouteille d’eau marqué</w:t>
            </w:r>
            <w:r w:rsidR="00460A2B" w:rsidRPr="000C3F8C">
              <w:rPr>
                <w:rFonts w:asciiTheme="majorHAnsi" w:hAnsiTheme="majorHAnsi" w:cstheme="majorHAnsi"/>
              </w:rPr>
              <w:t>e</w:t>
            </w:r>
            <w:r w:rsidRPr="000C3F8C">
              <w:rPr>
                <w:rFonts w:asciiTheme="majorHAnsi" w:hAnsiTheme="majorHAnsi" w:cstheme="majorHAnsi"/>
              </w:rPr>
              <w:t xml:space="preserve"> à son nom,</w:t>
            </w:r>
          </w:p>
          <w:p w14:paraId="5A155B73" w14:textId="2C17BD28"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 du change pour les enfants en cours d’acquisition de la propreté.</w:t>
            </w:r>
          </w:p>
          <w:p w14:paraId="25C079BB" w14:textId="28B14DFA"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w:t>
            </w:r>
            <w:r w:rsidR="00460A2B" w:rsidRPr="000C3F8C">
              <w:rPr>
                <w:rFonts w:asciiTheme="majorHAnsi" w:hAnsiTheme="majorHAnsi" w:cstheme="majorHAnsi"/>
              </w:rPr>
              <w:t xml:space="preserve"> </w:t>
            </w:r>
            <w:r w:rsidRPr="000C3F8C">
              <w:rPr>
                <w:rFonts w:asciiTheme="majorHAnsi" w:hAnsiTheme="majorHAnsi" w:cstheme="majorHAnsi"/>
              </w:rPr>
              <w:t>une casquette</w:t>
            </w:r>
            <w:r w:rsidR="00460A2B" w:rsidRPr="000C3F8C">
              <w:rPr>
                <w:rFonts w:asciiTheme="majorHAnsi" w:hAnsiTheme="majorHAnsi" w:cstheme="majorHAnsi"/>
              </w:rPr>
              <w:t xml:space="preserve"> ou un</w:t>
            </w:r>
            <w:r w:rsidRPr="000C3F8C">
              <w:rPr>
                <w:rFonts w:asciiTheme="majorHAnsi" w:hAnsiTheme="majorHAnsi" w:cstheme="majorHAnsi"/>
              </w:rPr>
              <w:t xml:space="preserve"> chapeau</w:t>
            </w:r>
          </w:p>
          <w:p w14:paraId="1EBB46F7" w14:textId="350941DE"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w:t>
            </w:r>
            <w:r w:rsidR="00460A2B" w:rsidRPr="000C3F8C">
              <w:rPr>
                <w:rFonts w:asciiTheme="majorHAnsi" w:hAnsiTheme="majorHAnsi" w:cstheme="majorHAnsi"/>
              </w:rPr>
              <w:t xml:space="preserve"> </w:t>
            </w:r>
            <w:r w:rsidRPr="000C3F8C">
              <w:rPr>
                <w:rFonts w:asciiTheme="majorHAnsi" w:hAnsiTheme="majorHAnsi" w:cstheme="majorHAnsi"/>
              </w:rPr>
              <w:t>de la crème solaire</w:t>
            </w:r>
          </w:p>
          <w:p w14:paraId="256A4815" w14:textId="3F30B784"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w:t>
            </w:r>
            <w:r w:rsidR="00460A2B" w:rsidRPr="000C3F8C">
              <w:rPr>
                <w:rFonts w:asciiTheme="majorHAnsi" w:hAnsiTheme="majorHAnsi" w:cstheme="majorHAnsi"/>
              </w:rPr>
              <w:t xml:space="preserve"> </w:t>
            </w:r>
            <w:r w:rsidRPr="000C3F8C">
              <w:rPr>
                <w:rFonts w:asciiTheme="majorHAnsi" w:hAnsiTheme="majorHAnsi" w:cstheme="majorHAnsi"/>
              </w:rPr>
              <w:t>crème anti- tiques pour les sorties</w:t>
            </w:r>
          </w:p>
          <w:p w14:paraId="6B7BEDD9" w14:textId="4AFD22F0"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w:t>
            </w:r>
            <w:r w:rsidR="00460A2B" w:rsidRPr="000C3F8C">
              <w:rPr>
                <w:rFonts w:asciiTheme="majorHAnsi" w:hAnsiTheme="majorHAnsi" w:cstheme="majorHAnsi"/>
              </w:rPr>
              <w:t xml:space="preserve"> </w:t>
            </w:r>
            <w:r w:rsidRPr="000C3F8C">
              <w:rPr>
                <w:rFonts w:asciiTheme="majorHAnsi" w:hAnsiTheme="majorHAnsi" w:cstheme="majorHAnsi"/>
              </w:rPr>
              <w:t>du change pour les plus grand (bataille d’eau)</w:t>
            </w:r>
          </w:p>
          <w:p w14:paraId="1FFAAB1D" w14:textId="77777777"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Après le repas, un temp de sieste est proposé aux petites sections,</w:t>
            </w:r>
          </w:p>
          <w:p w14:paraId="6E832FA7" w14:textId="77777777"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Un temps calme est proposé aux plus grands</w:t>
            </w:r>
          </w:p>
          <w:p w14:paraId="4EEAC7AA" w14:textId="77777777"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062254C" w14:textId="7617053F"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C3F8C">
              <w:rPr>
                <w:rFonts w:asciiTheme="majorHAnsi" w:hAnsiTheme="majorHAnsi" w:cstheme="majorHAnsi"/>
              </w:rPr>
              <w:t>Le programme est donné à titre indicatif, il peut être modifié en fonction de la météo</w:t>
            </w:r>
            <w:r w:rsidR="00460A2B" w:rsidRPr="000C3F8C">
              <w:rPr>
                <w:rFonts w:asciiTheme="majorHAnsi" w:hAnsiTheme="majorHAnsi" w:cstheme="majorHAnsi"/>
              </w:rPr>
              <w:t xml:space="preserve"> ou d’un évènement imprévu.</w:t>
            </w:r>
          </w:p>
          <w:p w14:paraId="6AE36301" w14:textId="7F8D5E01" w:rsidR="00A456CD" w:rsidRPr="000C3F8C" w:rsidRDefault="00A456CD" w:rsidP="00A456CD">
            <w:pPr>
              <w:tabs>
                <w:tab w:val="left" w:pos="2730"/>
              </w:tabs>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fr-FR"/>
              </w:rPr>
            </w:pPr>
          </w:p>
        </w:tc>
      </w:tr>
    </w:tbl>
    <w:p w14:paraId="1237A4B4" w14:textId="7BB63EFD" w:rsidR="002C3177" w:rsidRPr="000C3F8C" w:rsidRDefault="002C3177" w:rsidP="0055193A">
      <w:pPr>
        <w:tabs>
          <w:tab w:val="left" w:pos="2730"/>
        </w:tabs>
        <w:spacing w:after="0" w:line="240" w:lineRule="auto"/>
        <w:jc w:val="both"/>
        <w:rPr>
          <w:rFonts w:asciiTheme="majorHAnsi" w:eastAsia="Times New Roman" w:hAnsiTheme="majorHAnsi" w:cstheme="majorHAnsi"/>
          <w:lang w:eastAsia="fr-FR"/>
        </w:rPr>
      </w:pPr>
    </w:p>
    <w:p w14:paraId="79DAC705" w14:textId="65AFC03A" w:rsidR="006F7C5E" w:rsidRPr="000C3F8C" w:rsidRDefault="006F7C5E" w:rsidP="006F7C5E">
      <w:pPr>
        <w:spacing w:after="0" w:line="240" w:lineRule="auto"/>
        <w:rPr>
          <w:rFonts w:asciiTheme="majorHAnsi" w:eastAsia="Times New Roman" w:hAnsiTheme="majorHAnsi" w:cstheme="majorHAnsi"/>
          <w:lang w:eastAsia="fr-FR"/>
        </w:rPr>
      </w:pPr>
    </w:p>
    <w:p w14:paraId="02DD29B9" w14:textId="77777777" w:rsidR="00CC085C" w:rsidRPr="000C3F8C" w:rsidRDefault="00CC085C" w:rsidP="006F7C5E">
      <w:pPr>
        <w:spacing w:after="0" w:line="240" w:lineRule="auto"/>
        <w:rPr>
          <w:rFonts w:asciiTheme="majorHAnsi" w:eastAsia="Times New Roman" w:hAnsiTheme="majorHAnsi" w:cstheme="majorHAnsi"/>
          <w:lang w:eastAsia="fr-FR"/>
        </w:rPr>
      </w:pPr>
    </w:p>
    <w:p w14:paraId="757D732A" w14:textId="2119CFA5" w:rsidR="006F7C5E" w:rsidRPr="000C3F8C" w:rsidRDefault="006F7C5E" w:rsidP="006F7C5E">
      <w:pPr>
        <w:pStyle w:val="Paragraphedeliste"/>
        <w:numPr>
          <w:ilvl w:val="0"/>
          <w:numId w:val="1"/>
        </w:numPr>
        <w:tabs>
          <w:tab w:val="left" w:pos="2730"/>
        </w:tabs>
        <w:spacing w:after="0" w:line="240" w:lineRule="auto"/>
        <w:jc w:val="both"/>
        <w:rPr>
          <w:rFonts w:asciiTheme="majorHAnsi" w:eastAsia="Times New Roman" w:hAnsiTheme="majorHAnsi" w:cstheme="majorHAnsi"/>
          <w:b/>
          <w:bCs/>
          <w:sz w:val="24"/>
          <w:szCs w:val="24"/>
          <w:u w:val="single"/>
          <w:lang w:eastAsia="fr-FR"/>
        </w:rPr>
      </w:pPr>
      <w:r w:rsidRPr="000C3F8C">
        <w:rPr>
          <w:rFonts w:asciiTheme="majorHAnsi" w:eastAsia="Times New Roman" w:hAnsiTheme="majorHAnsi" w:cstheme="majorHAnsi"/>
          <w:b/>
          <w:bCs/>
          <w:sz w:val="24"/>
          <w:szCs w:val="24"/>
          <w:u w:val="single"/>
          <w:lang w:eastAsia="fr-FR"/>
        </w:rPr>
        <w:t>Santé</w:t>
      </w:r>
      <w:r w:rsidR="00501EB7" w:rsidRPr="000C3F8C">
        <w:rPr>
          <w:rFonts w:asciiTheme="majorHAnsi" w:eastAsia="Times New Roman" w:hAnsiTheme="majorHAnsi" w:cstheme="majorHAnsi"/>
          <w:b/>
          <w:bCs/>
          <w:sz w:val="24"/>
          <w:szCs w:val="24"/>
          <w:u w:val="single"/>
          <w:lang w:eastAsia="fr-FR"/>
        </w:rPr>
        <w:t xml:space="preserve"> – Maladie - Accident</w:t>
      </w:r>
    </w:p>
    <w:p w14:paraId="17820714" w14:textId="5116FCA4" w:rsidR="00120E6F" w:rsidRPr="000C3F8C" w:rsidRDefault="00120E6F" w:rsidP="00120E6F">
      <w:pPr>
        <w:tabs>
          <w:tab w:val="left" w:pos="2730"/>
        </w:tabs>
        <w:spacing w:after="0" w:line="240" w:lineRule="auto"/>
        <w:ind w:left="45"/>
        <w:jc w:val="both"/>
        <w:rPr>
          <w:rFonts w:asciiTheme="majorHAnsi" w:eastAsia="Times New Roman" w:hAnsiTheme="majorHAnsi" w:cstheme="majorHAnsi"/>
          <w:b/>
          <w:bCs/>
          <w:u w:val="single"/>
          <w:lang w:eastAsia="fr-FR"/>
        </w:rPr>
      </w:pPr>
    </w:p>
    <w:p w14:paraId="4BD77209" w14:textId="21FD56B4" w:rsidR="00501EB7" w:rsidRPr="00FD1DFC" w:rsidRDefault="00983BDD" w:rsidP="00501EB7">
      <w:pPr>
        <w:tabs>
          <w:tab w:val="left" w:pos="2730"/>
        </w:tabs>
        <w:jc w:val="both"/>
        <w:rPr>
          <w:rFonts w:asciiTheme="majorHAnsi" w:hAnsiTheme="majorHAnsi" w:cstheme="majorHAnsi"/>
        </w:rPr>
      </w:pPr>
      <w:r w:rsidRPr="000C3F8C">
        <w:rPr>
          <w:rFonts w:asciiTheme="majorHAnsi" w:hAnsiTheme="majorHAnsi" w:cstheme="majorHAnsi"/>
        </w:rPr>
        <w:t xml:space="preserve">Rappel : </w:t>
      </w:r>
      <w:r w:rsidRPr="000C3F8C">
        <w:rPr>
          <w:rFonts w:asciiTheme="majorHAnsi" w:hAnsiTheme="majorHAnsi" w:cstheme="majorHAnsi"/>
          <w:b/>
          <w:bCs/>
        </w:rPr>
        <w:t>e</w:t>
      </w:r>
      <w:r w:rsidR="00501EB7" w:rsidRPr="000C3F8C">
        <w:rPr>
          <w:rFonts w:asciiTheme="majorHAnsi" w:hAnsiTheme="majorHAnsi" w:cstheme="majorHAnsi"/>
          <w:b/>
          <w:bCs/>
        </w:rPr>
        <w:t>n cas de maladie ou d’accident</w:t>
      </w:r>
      <w:r w:rsidR="00501EB7" w:rsidRPr="000C3F8C">
        <w:rPr>
          <w:rFonts w:asciiTheme="majorHAnsi" w:hAnsiTheme="majorHAnsi" w:cstheme="majorHAnsi"/>
        </w:rPr>
        <w:t>, le premier jour d’absence est dû, même sur présentation d’un certificat médical. Les jours d’absence suivants ne seront pas facturés si un certificat médical est présenté à l’AL dans les 3 premiers jours d’absence</w:t>
      </w:r>
      <w:r w:rsidRPr="000C3F8C">
        <w:rPr>
          <w:rFonts w:asciiTheme="majorHAnsi" w:hAnsiTheme="majorHAnsi" w:cstheme="majorHAnsi"/>
        </w:rPr>
        <w:t xml:space="preserve"> (cf. point ci-dessus).</w:t>
      </w:r>
    </w:p>
    <w:p w14:paraId="1F04E324" w14:textId="7A93B76B" w:rsidR="00566D9D" w:rsidRPr="00FD1DFC" w:rsidRDefault="00501EB7" w:rsidP="00501EB7">
      <w:pPr>
        <w:tabs>
          <w:tab w:val="left" w:pos="2730"/>
        </w:tabs>
        <w:jc w:val="both"/>
        <w:rPr>
          <w:rFonts w:asciiTheme="majorHAnsi" w:hAnsiTheme="majorHAnsi" w:cstheme="majorHAnsi"/>
        </w:rPr>
      </w:pPr>
      <w:r w:rsidRPr="00FD1DFC">
        <w:rPr>
          <w:rFonts w:asciiTheme="majorHAnsi" w:hAnsiTheme="majorHAnsi" w:cstheme="majorHAnsi"/>
        </w:rPr>
        <w:t>Les enfants atteints de maladies contagieuses ou de fièvres ne pourront pas être admis à l'AL</w:t>
      </w:r>
      <w:r w:rsidR="00566D9D" w:rsidRPr="00FD1DFC">
        <w:rPr>
          <w:rFonts w:asciiTheme="majorHAnsi" w:hAnsiTheme="majorHAnsi" w:cstheme="majorHAnsi"/>
        </w:rPr>
        <w:t>. Si un enfant présente de la fièvre ou tout autre symptôme à caractère contagieux (vomissement etc.) pendant le temps d’accueil, les parents seront systématiquement contactés et devront venir chercher leur enfant</w:t>
      </w:r>
      <w:r w:rsidR="00983BDD" w:rsidRPr="00FD1DFC">
        <w:rPr>
          <w:rFonts w:asciiTheme="majorHAnsi" w:hAnsiTheme="majorHAnsi" w:cstheme="majorHAnsi"/>
        </w:rPr>
        <w:t xml:space="preserve"> dès qu’ils en ont été avertis</w:t>
      </w:r>
      <w:r w:rsidR="00566D9D" w:rsidRPr="00FD1DFC">
        <w:rPr>
          <w:rFonts w:asciiTheme="majorHAnsi" w:hAnsiTheme="majorHAnsi" w:cstheme="majorHAnsi"/>
        </w:rPr>
        <w:t xml:space="preserve">. </w:t>
      </w:r>
    </w:p>
    <w:p w14:paraId="1BA27185" w14:textId="77777777" w:rsidR="00F833BB" w:rsidRPr="00FD1DFC" w:rsidRDefault="00F833BB" w:rsidP="00F833BB">
      <w:pPr>
        <w:tabs>
          <w:tab w:val="left" w:pos="2730"/>
        </w:tabs>
        <w:spacing w:after="0" w:line="240" w:lineRule="auto"/>
        <w:jc w:val="both"/>
        <w:rPr>
          <w:rFonts w:asciiTheme="majorHAnsi" w:hAnsiTheme="majorHAnsi" w:cstheme="majorHAnsi"/>
          <w:b/>
          <w:bCs/>
        </w:rPr>
      </w:pPr>
      <w:r w:rsidRPr="00FD1DFC">
        <w:rPr>
          <w:rFonts w:asciiTheme="majorHAnsi" w:hAnsiTheme="majorHAnsi" w:cstheme="majorHAnsi"/>
          <w:b/>
          <w:bCs/>
        </w:rPr>
        <w:t>Accident</w:t>
      </w:r>
    </w:p>
    <w:p w14:paraId="41E9B6BC" w14:textId="77777777" w:rsidR="00F833BB" w:rsidRPr="00FD1DFC" w:rsidRDefault="00F833BB" w:rsidP="00F833BB">
      <w:pPr>
        <w:tabs>
          <w:tab w:val="left" w:pos="2730"/>
        </w:tabs>
        <w:spacing w:after="0" w:line="240" w:lineRule="auto"/>
        <w:jc w:val="both"/>
        <w:rPr>
          <w:rFonts w:asciiTheme="majorHAnsi" w:hAnsiTheme="majorHAnsi" w:cstheme="majorHAnsi"/>
        </w:rPr>
      </w:pPr>
    </w:p>
    <w:p w14:paraId="25F781AC" w14:textId="52618F05" w:rsidR="00F833BB" w:rsidRPr="000C3F8C" w:rsidRDefault="00F833BB" w:rsidP="00F833BB">
      <w:pPr>
        <w:tabs>
          <w:tab w:val="left" w:pos="2730"/>
        </w:tabs>
        <w:spacing w:after="0" w:line="240" w:lineRule="auto"/>
        <w:jc w:val="both"/>
        <w:rPr>
          <w:rFonts w:asciiTheme="majorHAnsi" w:hAnsiTheme="majorHAnsi" w:cstheme="majorHAnsi"/>
        </w:rPr>
      </w:pPr>
      <w:r w:rsidRPr="00FD1DFC">
        <w:rPr>
          <w:rFonts w:asciiTheme="majorHAnsi" w:hAnsiTheme="majorHAnsi" w:cstheme="majorHAnsi"/>
        </w:rPr>
        <w:t xml:space="preserve">En cas d'accident bénin, les agents ou personnels de la structure organisatrice peuvent effectuer de petits soins. le responsable de la structure prendra toutes les mesures nécessaires pouvant aller jusqu’au transport à l’hôpital par le SAMU ou les pompiers. Les parents seront avertis immédiatement. L'enfant sera toujours accompagné par un agent ou personnel de la structure organisatrice si les parents ou les </w:t>
      </w:r>
      <w:r w:rsidRPr="000C3F8C">
        <w:rPr>
          <w:rFonts w:asciiTheme="majorHAnsi" w:hAnsiTheme="majorHAnsi" w:cstheme="majorHAnsi"/>
        </w:rPr>
        <w:lastRenderedPageBreak/>
        <w:t>personnes à contacter en cas d'urgence ne sont pas joignables. Aussi est-il indispensable de fournir à l’accueil de loisirs des coordonnées téléphoniques actualisées.</w:t>
      </w:r>
    </w:p>
    <w:p w14:paraId="2336730F" w14:textId="77777777" w:rsidR="00F833BB" w:rsidRPr="000C3F8C" w:rsidRDefault="00F833BB" w:rsidP="00F833BB">
      <w:pPr>
        <w:tabs>
          <w:tab w:val="left" w:pos="2730"/>
        </w:tabs>
        <w:spacing w:after="0" w:line="240" w:lineRule="auto"/>
        <w:ind w:left="45"/>
        <w:jc w:val="both"/>
        <w:rPr>
          <w:rFonts w:asciiTheme="majorHAnsi" w:hAnsiTheme="majorHAnsi" w:cstheme="majorHAnsi"/>
        </w:rPr>
      </w:pPr>
    </w:p>
    <w:p w14:paraId="7AE8DC8A" w14:textId="497BED59" w:rsidR="00F833BB" w:rsidRPr="000C3F8C" w:rsidRDefault="00F833BB" w:rsidP="00F833BB">
      <w:pPr>
        <w:tabs>
          <w:tab w:val="left" w:pos="2730"/>
        </w:tabs>
        <w:spacing w:after="0" w:line="240" w:lineRule="auto"/>
        <w:jc w:val="both"/>
        <w:rPr>
          <w:rFonts w:asciiTheme="majorHAnsi" w:eastAsia="Times New Roman" w:hAnsiTheme="majorHAnsi" w:cstheme="majorHAnsi"/>
          <w:b/>
          <w:lang w:eastAsia="fr-FR"/>
        </w:rPr>
      </w:pPr>
      <w:r w:rsidRPr="000C3F8C">
        <w:rPr>
          <w:rFonts w:asciiTheme="majorHAnsi" w:eastAsia="Times New Roman" w:hAnsiTheme="majorHAnsi" w:cstheme="majorHAnsi"/>
          <w:b/>
          <w:lang w:eastAsia="fr-FR"/>
        </w:rPr>
        <w:t>ATTENTION : Les enfants présentant un problème physique temporaire (entorse, fracture…) ne pourront pas être pris en charge par la structure périscolaire pour des questions de moyens</w:t>
      </w:r>
      <w:r w:rsidR="00460A2B" w:rsidRPr="000C3F8C">
        <w:rPr>
          <w:rFonts w:asciiTheme="majorHAnsi" w:eastAsia="Times New Roman" w:hAnsiTheme="majorHAnsi" w:cstheme="majorHAnsi"/>
          <w:b/>
          <w:lang w:eastAsia="fr-FR"/>
        </w:rPr>
        <w:t xml:space="preserve"> humains ou logistique</w:t>
      </w:r>
      <w:r w:rsidRPr="000C3F8C">
        <w:rPr>
          <w:rFonts w:asciiTheme="majorHAnsi" w:eastAsia="Times New Roman" w:hAnsiTheme="majorHAnsi" w:cstheme="majorHAnsi"/>
          <w:b/>
          <w:lang w:eastAsia="fr-FR"/>
        </w:rPr>
        <w:t>, de responsabilité et de sécurité</w:t>
      </w:r>
      <w:r w:rsidR="00460A2B" w:rsidRPr="000C3F8C">
        <w:rPr>
          <w:rFonts w:asciiTheme="majorHAnsi" w:eastAsia="Times New Roman" w:hAnsiTheme="majorHAnsi" w:cstheme="majorHAnsi"/>
          <w:b/>
          <w:lang w:eastAsia="fr-FR"/>
        </w:rPr>
        <w:t xml:space="preserve"> de l’enfant</w:t>
      </w:r>
      <w:r w:rsidRPr="000C3F8C">
        <w:rPr>
          <w:rFonts w:asciiTheme="majorHAnsi" w:eastAsia="Times New Roman" w:hAnsiTheme="majorHAnsi" w:cstheme="majorHAnsi"/>
          <w:b/>
          <w:lang w:eastAsia="fr-FR"/>
        </w:rPr>
        <w:t>.</w:t>
      </w:r>
    </w:p>
    <w:p w14:paraId="3CD1085B" w14:textId="77777777" w:rsidR="00120E6F" w:rsidRPr="000C3F8C" w:rsidRDefault="00120E6F" w:rsidP="00566D9D">
      <w:pPr>
        <w:tabs>
          <w:tab w:val="left" w:pos="2730"/>
        </w:tabs>
        <w:spacing w:after="0" w:line="240" w:lineRule="auto"/>
        <w:jc w:val="both"/>
        <w:rPr>
          <w:rFonts w:asciiTheme="majorHAnsi" w:hAnsiTheme="majorHAnsi" w:cstheme="majorHAnsi"/>
          <w:b/>
          <w:bCs/>
        </w:rPr>
      </w:pPr>
    </w:p>
    <w:p w14:paraId="6D51BC52" w14:textId="77777777" w:rsidR="00120E6F" w:rsidRPr="000C3F8C" w:rsidRDefault="00120E6F" w:rsidP="00983BDD">
      <w:pPr>
        <w:tabs>
          <w:tab w:val="left" w:pos="2730"/>
        </w:tabs>
        <w:spacing w:after="0" w:line="240" w:lineRule="auto"/>
        <w:jc w:val="both"/>
        <w:rPr>
          <w:rFonts w:asciiTheme="majorHAnsi" w:hAnsiTheme="majorHAnsi" w:cstheme="majorHAnsi"/>
          <w:b/>
          <w:bCs/>
        </w:rPr>
      </w:pPr>
      <w:r w:rsidRPr="000C3F8C">
        <w:rPr>
          <w:rFonts w:asciiTheme="majorHAnsi" w:hAnsiTheme="majorHAnsi" w:cstheme="majorHAnsi"/>
          <w:b/>
          <w:bCs/>
        </w:rPr>
        <w:t>Médicaments</w:t>
      </w:r>
    </w:p>
    <w:p w14:paraId="4CD76DD4" w14:textId="77777777" w:rsidR="00120E6F" w:rsidRPr="000C3F8C" w:rsidRDefault="00120E6F" w:rsidP="00F833BB">
      <w:pPr>
        <w:tabs>
          <w:tab w:val="left" w:pos="2730"/>
        </w:tabs>
        <w:spacing w:after="0" w:line="240" w:lineRule="auto"/>
        <w:ind w:left="45"/>
        <w:jc w:val="both"/>
        <w:rPr>
          <w:rFonts w:asciiTheme="majorHAnsi" w:hAnsiTheme="majorHAnsi" w:cstheme="majorHAnsi"/>
        </w:rPr>
      </w:pPr>
    </w:p>
    <w:p w14:paraId="38DB85B3" w14:textId="77777777" w:rsidR="00120E6F" w:rsidRPr="000C3F8C" w:rsidRDefault="00120E6F" w:rsidP="00460A2B">
      <w:pPr>
        <w:tabs>
          <w:tab w:val="left" w:pos="2730"/>
        </w:tabs>
        <w:jc w:val="both"/>
        <w:rPr>
          <w:rFonts w:asciiTheme="majorHAnsi" w:hAnsiTheme="majorHAnsi" w:cstheme="majorHAnsi"/>
        </w:rPr>
      </w:pPr>
      <w:r w:rsidRPr="000C3F8C">
        <w:rPr>
          <w:rFonts w:asciiTheme="majorHAnsi" w:hAnsiTheme="majorHAnsi" w:cstheme="majorHAnsi"/>
        </w:rPr>
        <w:t>Le personnel de l’AL n’est pas autorisé à administrer des médicaments aux enfants. En conséquence, les médicaments sont interdits dans l’enceinte de l’établissement.</w:t>
      </w:r>
    </w:p>
    <w:p w14:paraId="261B6B99" w14:textId="06CCDAF4" w:rsidR="00120E6F" w:rsidRPr="000C3F8C" w:rsidRDefault="00120E6F" w:rsidP="00460A2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En cas de traitement médical régulier, aucun médicament ne pourra être administré sauf si cela est</w:t>
      </w:r>
      <w:r w:rsidR="00460A2B" w:rsidRPr="000C3F8C">
        <w:rPr>
          <w:rFonts w:asciiTheme="majorHAnsi" w:hAnsiTheme="majorHAnsi" w:cstheme="majorHAnsi"/>
        </w:rPr>
        <w:t xml:space="preserve"> </w:t>
      </w:r>
      <w:r w:rsidRPr="000C3F8C">
        <w:rPr>
          <w:rFonts w:asciiTheme="majorHAnsi" w:hAnsiTheme="majorHAnsi" w:cstheme="majorHAnsi"/>
        </w:rPr>
        <w:t xml:space="preserve">mentionné dans le Projet d'Accueil Individualisé (PAI). </w:t>
      </w:r>
    </w:p>
    <w:p w14:paraId="032790F2" w14:textId="77777777" w:rsidR="00F833BB" w:rsidRPr="000C3F8C" w:rsidRDefault="00F833BB" w:rsidP="00460A2B">
      <w:pPr>
        <w:tabs>
          <w:tab w:val="left" w:pos="2730"/>
        </w:tabs>
        <w:spacing w:after="0" w:line="240" w:lineRule="auto"/>
        <w:jc w:val="both"/>
        <w:rPr>
          <w:rFonts w:asciiTheme="majorHAnsi" w:hAnsiTheme="majorHAnsi" w:cstheme="majorHAnsi"/>
        </w:rPr>
      </w:pPr>
    </w:p>
    <w:p w14:paraId="4246B046" w14:textId="7853E4A1" w:rsidR="00120E6F" w:rsidRPr="000C3F8C" w:rsidRDefault="00120E6F" w:rsidP="00460A2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Les enfants</w:t>
      </w:r>
      <w:r w:rsidR="00F833BB" w:rsidRPr="000C3F8C">
        <w:rPr>
          <w:rFonts w:asciiTheme="majorHAnsi" w:hAnsiTheme="majorHAnsi" w:cstheme="majorHAnsi"/>
        </w:rPr>
        <w:t xml:space="preserve"> -</w:t>
      </w:r>
      <w:r w:rsidR="00983BDD" w:rsidRPr="000C3F8C">
        <w:rPr>
          <w:rFonts w:asciiTheme="majorHAnsi" w:hAnsiTheme="majorHAnsi" w:cstheme="majorHAnsi"/>
        </w:rPr>
        <w:t>quel que soit l’âge de l’enfant</w:t>
      </w:r>
      <w:r w:rsidR="00F833BB" w:rsidRPr="000C3F8C">
        <w:rPr>
          <w:rFonts w:asciiTheme="majorHAnsi" w:hAnsiTheme="majorHAnsi" w:cstheme="majorHAnsi"/>
        </w:rPr>
        <w:t>-</w:t>
      </w:r>
      <w:r w:rsidRPr="000C3F8C">
        <w:rPr>
          <w:rFonts w:asciiTheme="majorHAnsi" w:hAnsiTheme="majorHAnsi" w:cstheme="majorHAnsi"/>
        </w:rPr>
        <w:t xml:space="preserve"> ne sont pas autorisés à détenir ou à prendre seuls des médicaments. </w:t>
      </w:r>
    </w:p>
    <w:p w14:paraId="71370765" w14:textId="77777777" w:rsidR="00120E6F" w:rsidRPr="000C3F8C" w:rsidRDefault="00120E6F" w:rsidP="00F833BB">
      <w:pPr>
        <w:tabs>
          <w:tab w:val="left" w:pos="2730"/>
        </w:tabs>
        <w:spacing w:after="0" w:line="240" w:lineRule="auto"/>
        <w:jc w:val="both"/>
        <w:rPr>
          <w:rFonts w:asciiTheme="majorHAnsi" w:hAnsiTheme="majorHAnsi" w:cstheme="majorHAnsi"/>
        </w:rPr>
      </w:pPr>
    </w:p>
    <w:p w14:paraId="5AE4E933" w14:textId="77777777" w:rsidR="00120E6F" w:rsidRPr="000C3F8C" w:rsidRDefault="00120E6F" w:rsidP="00F833BB">
      <w:pPr>
        <w:tabs>
          <w:tab w:val="left" w:pos="2730"/>
        </w:tabs>
        <w:spacing w:after="0" w:line="240" w:lineRule="auto"/>
        <w:jc w:val="both"/>
        <w:rPr>
          <w:rFonts w:asciiTheme="majorHAnsi" w:hAnsiTheme="majorHAnsi" w:cstheme="majorHAnsi"/>
          <w:b/>
          <w:bCs/>
        </w:rPr>
      </w:pPr>
      <w:r w:rsidRPr="000C3F8C">
        <w:rPr>
          <w:rFonts w:asciiTheme="majorHAnsi" w:hAnsiTheme="majorHAnsi" w:cstheme="majorHAnsi"/>
          <w:b/>
          <w:bCs/>
        </w:rPr>
        <w:t>Enfant porteur d'un handicap</w:t>
      </w:r>
    </w:p>
    <w:p w14:paraId="356A4BFF" w14:textId="77777777" w:rsidR="00120E6F" w:rsidRPr="000C3F8C" w:rsidRDefault="00120E6F" w:rsidP="00F833BB">
      <w:pPr>
        <w:tabs>
          <w:tab w:val="left" w:pos="2730"/>
        </w:tabs>
        <w:spacing w:after="0" w:line="240" w:lineRule="auto"/>
        <w:jc w:val="both"/>
        <w:rPr>
          <w:rFonts w:asciiTheme="majorHAnsi" w:hAnsiTheme="majorHAnsi" w:cstheme="majorHAnsi"/>
        </w:rPr>
      </w:pPr>
    </w:p>
    <w:p w14:paraId="30927CA7" w14:textId="499AFAF0" w:rsidR="006F7C5E" w:rsidRPr="000C3F8C" w:rsidRDefault="00120E6F"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 xml:space="preserve">Pour répondre au mieux à l'accueil des enfants en situation de handicap, la Commune d’Eschau demande aux parents de prendre un rendez-vous avec le Pôle Scolaire/Périscolaire dans un délai suffisant afin d'envisager les éventuels aménagements et les spécificités à mettre en œuvre. L'accueil de l'enfant fera l'objet d'une préparation de l'équipe avec la famille. Le projet d'inclusion sera défini entre la structure organisatrice et la famille. </w:t>
      </w:r>
    </w:p>
    <w:p w14:paraId="567860A0" w14:textId="631FBA68" w:rsidR="00120E6F" w:rsidRPr="000C3F8C" w:rsidRDefault="00120E6F" w:rsidP="00F833BB">
      <w:pPr>
        <w:tabs>
          <w:tab w:val="left" w:pos="2730"/>
        </w:tabs>
        <w:spacing w:after="0" w:line="240" w:lineRule="auto"/>
        <w:jc w:val="both"/>
        <w:rPr>
          <w:rFonts w:asciiTheme="majorHAnsi" w:hAnsiTheme="majorHAnsi" w:cstheme="majorHAnsi"/>
          <w:b/>
          <w:bCs/>
        </w:rPr>
      </w:pPr>
    </w:p>
    <w:p w14:paraId="27278D2B" w14:textId="77777777" w:rsidR="00120E6F" w:rsidRPr="000C3F8C" w:rsidRDefault="00120E6F" w:rsidP="00F833BB">
      <w:pPr>
        <w:tabs>
          <w:tab w:val="left" w:pos="2730"/>
        </w:tabs>
        <w:spacing w:after="0" w:line="240" w:lineRule="auto"/>
        <w:jc w:val="both"/>
        <w:rPr>
          <w:rFonts w:asciiTheme="majorHAnsi" w:hAnsiTheme="majorHAnsi" w:cstheme="majorHAnsi"/>
          <w:b/>
          <w:bCs/>
        </w:rPr>
      </w:pPr>
      <w:r w:rsidRPr="000C3F8C">
        <w:rPr>
          <w:rFonts w:asciiTheme="majorHAnsi" w:hAnsiTheme="majorHAnsi" w:cstheme="majorHAnsi"/>
          <w:b/>
          <w:bCs/>
        </w:rPr>
        <w:t xml:space="preserve">Projet d'Accueil Individualisé (PAI) </w:t>
      </w:r>
    </w:p>
    <w:p w14:paraId="70588C55" w14:textId="77777777" w:rsidR="00120E6F" w:rsidRPr="000C3F8C" w:rsidRDefault="00120E6F" w:rsidP="00F833BB">
      <w:pPr>
        <w:tabs>
          <w:tab w:val="left" w:pos="2730"/>
        </w:tabs>
        <w:spacing w:after="0" w:line="240" w:lineRule="auto"/>
        <w:jc w:val="both"/>
        <w:rPr>
          <w:rFonts w:asciiTheme="majorHAnsi" w:hAnsiTheme="majorHAnsi" w:cstheme="majorHAnsi"/>
        </w:rPr>
      </w:pPr>
    </w:p>
    <w:p w14:paraId="4CEF5CAC" w14:textId="77777777" w:rsidR="00120E6F" w:rsidRPr="000C3F8C" w:rsidRDefault="00120E6F"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Les enfants atteints d'un problème de santé (allergies alimentaires, traitement de longue durée) sont accueillis sous réserve de la mise en place d'un Projet d'Accueil Individualisé.</w:t>
      </w:r>
    </w:p>
    <w:p w14:paraId="637C7945" w14:textId="12F54149" w:rsidR="00120E6F" w:rsidRPr="000C3F8C" w:rsidRDefault="00120E6F"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La famille souhaitant bénéficier d</w:t>
      </w:r>
      <w:r w:rsidR="00B205DE" w:rsidRPr="000C3F8C">
        <w:rPr>
          <w:rFonts w:asciiTheme="majorHAnsi" w:hAnsiTheme="majorHAnsi" w:cstheme="majorHAnsi"/>
        </w:rPr>
        <w:t>u service</w:t>
      </w:r>
      <w:r w:rsidRPr="000C3F8C">
        <w:rPr>
          <w:rFonts w:asciiTheme="majorHAnsi" w:hAnsiTheme="majorHAnsi" w:cstheme="majorHAnsi"/>
        </w:rPr>
        <w:t xml:space="preserve"> périscolaire doit signaler le problème de santé de son enfant à l’Accueil de Loisirs. La structure coordonne la mise en place du PAI. </w:t>
      </w:r>
    </w:p>
    <w:p w14:paraId="2F38EB05" w14:textId="77777777" w:rsidR="00120E6F" w:rsidRPr="000C3F8C" w:rsidRDefault="00120E6F"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 xml:space="preserve">Ce dernier est conclu pour la durée de l'année scolaire en cours. </w:t>
      </w:r>
    </w:p>
    <w:p w14:paraId="60BFE4ED" w14:textId="77777777" w:rsidR="00120E6F" w:rsidRPr="000C3F8C" w:rsidRDefault="00120E6F" w:rsidP="00F833BB">
      <w:pPr>
        <w:tabs>
          <w:tab w:val="left" w:pos="2730"/>
        </w:tabs>
        <w:spacing w:after="0" w:line="240" w:lineRule="auto"/>
        <w:jc w:val="both"/>
        <w:rPr>
          <w:rFonts w:asciiTheme="majorHAnsi" w:hAnsiTheme="majorHAnsi" w:cstheme="majorHAnsi"/>
        </w:rPr>
      </w:pPr>
    </w:p>
    <w:p w14:paraId="5D6A5D43" w14:textId="553C12E9" w:rsidR="00120E6F" w:rsidRPr="000C3F8C" w:rsidRDefault="00120E6F"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En cas d'allergie alimentaire, l'enfant sera accueilli à la restauration</w:t>
      </w:r>
      <w:r w:rsidR="002D08C7" w:rsidRPr="000C3F8C">
        <w:rPr>
          <w:rFonts w:asciiTheme="majorHAnsi" w:hAnsiTheme="majorHAnsi" w:cstheme="majorHAnsi"/>
        </w:rPr>
        <w:t xml:space="preserve"> </w:t>
      </w:r>
      <w:r w:rsidRPr="000C3F8C">
        <w:rPr>
          <w:rFonts w:asciiTheme="majorHAnsi" w:hAnsiTheme="majorHAnsi" w:cstheme="majorHAnsi"/>
        </w:rPr>
        <w:t>:</w:t>
      </w:r>
    </w:p>
    <w:p w14:paraId="1A16878A" w14:textId="77777777" w:rsidR="00120E6F" w:rsidRPr="000C3F8C" w:rsidRDefault="00120E6F" w:rsidP="00F833BB">
      <w:pPr>
        <w:tabs>
          <w:tab w:val="left" w:pos="2730"/>
        </w:tabs>
        <w:spacing w:after="0" w:line="240" w:lineRule="auto"/>
        <w:jc w:val="both"/>
        <w:rPr>
          <w:rFonts w:asciiTheme="majorHAnsi" w:hAnsiTheme="majorHAnsi" w:cstheme="majorHAnsi"/>
        </w:rPr>
      </w:pPr>
    </w:p>
    <w:p w14:paraId="42CE79C8" w14:textId="2FD68F16" w:rsidR="00120E6F" w:rsidRPr="000C3F8C" w:rsidRDefault="00120E6F"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 xml:space="preserve">- soit avec un plateau repas fourni par la cuisine centrale, </w:t>
      </w:r>
    </w:p>
    <w:p w14:paraId="7EC7EAC1" w14:textId="77777777" w:rsidR="00120E6F" w:rsidRPr="000C3F8C" w:rsidRDefault="00120E6F"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 soit avec un repas fourni par la famille.</w:t>
      </w:r>
    </w:p>
    <w:p w14:paraId="59484DC6" w14:textId="77777777" w:rsidR="00120E6F" w:rsidRPr="000C3F8C" w:rsidRDefault="00120E6F"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La procédure sera détaillée dans un engagement signé par la famille. Les parents devront également fournir une trousse d'urgence nécessaire au traitement de l'enfant, conforme à la prescription, et la remettre à jour en fonction des dates de péremption des médicaments.</w:t>
      </w:r>
    </w:p>
    <w:p w14:paraId="44DB0AE5" w14:textId="77777777" w:rsidR="001A2B33" w:rsidRPr="000C3F8C" w:rsidRDefault="001A2B33" w:rsidP="001A2B33">
      <w:pPr>
        <w:tabs>
          <w:tab w:val="left" w:pos="2730"/>
        </w:tabs>
        <w:jc w:val="both"/>
        <w:rPr>
          <w:rFonts w:asciiTheme="majorHAnsi" w:hAnsiTheme="majorHAnsi" w:cstheme="majorHAnsi"/>
        </w:rPr>
      </w:pPr>
    </w:p>
    <w:p w14:paraId="3CD21584" w14:textId="1F122578" w:rsidR="001A2B33" w:rsidRPr="000C3F8C" w:rsidRDefault="001A2B33" w:rsidP="001A2B33">
      <w:pPr>
        <w:pStyle w:val="Paragraphedeliste"/>
        <w:numPr>
          <w:ilvl w:val="0"/>
          <w:numId w:val="1"/>
        </w:numPr>
        <w:tabs>
          <w:tab w:val="left" w:pos="2730"/>
        </w:tabs>
        <w:spacing w:after="0" w:line="240" w:lineRule="auto"/>
        <w:jc w:val="both"/>
        <w:rPr>
          <w:rFonts w:asciiTheme="majorHAnsi" w:hAnsiTheme="majorHAnsi" w:cstheme="majorHAnsi"/>
          <w:b/>
          <w:bCs/>
          <w:sz w:val="24"/>
          <w:szCs w:val="24"/>
          <w:u w:val="single"/>
        </w:rPr>
      </w:pPr>
      <w:r w:rsidRPr="000C3F8C">
        <w:rPr>
          <w:rFonts w:asciiTheme="majorHAnsi" w:hAnsiTheme="majorHAnsi" w:cstheme="majorHAnsi"/>
          <w:b/>
          <w:bCs/>
          <w:sz w:val="24"/>
          <w:szCs w:val="24"/>
          <w:u w:val="single"/>
        </w:rPr>
        <w:t xml:space="preserve"> Assurance et responsabilité</w:t>
      </w:r>
    </w:p>
    <w:p w14:paraId="50AD5675" w14:textId="77777777" w:rsidR="001A2B33" w:rsidRPr="000C3F8C" w:rsidRDefault="001A2B33" w:rsidP="001A2B33">
      <w:pPr>
        <w:tabs>
          <w:tab w:val="left" w:pos="2730"/>
        </w:tabs>
        <w:spacing w:after="0" w:line="240" w:lineRule="auto"/>
        <w:ind w:left="45"/>
        <w:jc w:val="both"/>
        <w:rPr>
          <w:rFonts w:asciiTheme="majorHAnsi" w:hAnsiTheme="majorHAnsi" w:cstheme="majorHAnsi"/>
        </w:rPr>
      </w:pPr>
    </w:p>
    <w:p w14:paraId="66D4439F" w14:textId="03B89A72" w:rsidR="001A2B33" w:rsidRPr="000C3F8C" w:rsidRDefault="001A2B33" w:rsidP="001A2B33">
      <w:pPr>
        <w:tabs>
          <w:tab w:val="left" w:pos="2730"/>
        </w:tabs>
        <w:spacing w:after="0" w:line="240" w:lineRule="auto"/>
        <w:ind w:left="45"/>
        <w:jc w:val="both"/>
        <w:rPr>
          <w:rFonts w:asciiTheme="majorHAnsi" w:hAnsiTheme="majorHAnsi" w:cstheme="majorHAnsi"/>
        </w:rPr>
      </w:pPr>
      <w:r w:rsidRPr="000C3F8C">
        <w:rPr>
          <w:rFonts w:asciiTheme="majorHAnsi" w:hAnsiTheme="majorHAnsi" w:cstheme="majorHAnsi"/>
        </w:rPr>
        <w:t>Les enfants qui fréquentent les activités périscolaires sont placés sous la responsabilité de la Commune d’Eschau.</w:t>
      </w:r>
    </w:p>
    <w:p w14:paraId="7D6E61A9" w14:textId="0EA59CE3" w:rsidR="002D08C7" w:rsidRPr="000C3F8C" w:rsidRDefault="002D08C7" w:rsidP="00F833BB">
      <w:pPr>
        <w:tabs>
          <w:tab w:val="left" w:pos="2730"/>
        </w:tabs>
        <w:spacing w:after="0" w:line="240" w:lineRule="auto"/>
        <w:jc w:val="both"/>
        <w:rPr>
          <w:rFonts w:asciiTheme="majorHAnsi" w:hAnsiTheme="majorHAnsi" w:cstheme="majorHAnsi"/>
        </w:rPr>
      </w:pPr>
    </w:p>
    <w:p w14:paraId="561C0E25" w14:textId="5C09C2E8" w:rsidR="001A2B33" w:rsidRPr="000C3F8C" w:rsidRDefault="001A2B33" w:rsidP="001A2B33">
      <w:pPr>
        <w:tabs>
          <w:tab w:val="left" w:pos="2730"/>
        </w:tabs>
        <w:spacing w:after="0" w:line="240" w:lineRule="auto"/>
        <w:ind w:left="45"/>
        <w:jc w:val="both"/>
        <w:rPr>
          <w:rFonts w:asciiTheme="majorHAnsi" w:hAnsiTheme="majorHAnsi" w:cstheme="majorHAnsi"/>
          <w:b/>
          <w:bCs/>
        </w:rPr>
      </w:pPr>
      <w:r w:rsidRPr="000C3F8C">
        <w:rPr>
          <w:rFonts w:asciiTheme="majorHAnsi" w:hAnsiTheme="majorHAnsi" w:cstheme="majorHAnsi"/>
          <w:b/>
          <w:bCs/>
        </w:rPr>
        <w:t>Sécurité</w:t>
      </w:r>
    </w:p>
    <w:p w14:paraId="738563C5" w14:textId="77777777" w:rsidR="001A2B33" w:rsidRPr="000C3F8C" w:rsidRDefault="001A2B33" w:rsidP="001A2B33">
      <w:pPr>
        <w:tabs>
          <w:tab w:val="left" w:pos="2730"/>
        </w:tabs>
        <w:spacing w:after="0" w:line="240" w:lineRule="auto"/>
        <w:ind w:left="45"/>
        <w:jc w:val="both"/>
        <w:rPr>
          <w:rFonts w:asciiTheme="majorHAnsi" w:hAnsiTheme="majorHAnsi" w:cstheme="majorHAnsi"/>
        </w:rPr>
      </w:pPr>
    </w:p>
    <w:p w14:paraId="74AC3B66" w14:textId="7D8720A9" w:rsidR="001A2B33" w:rsidRPr="000C3F8C" w:rsidRDefault="001A2B33" w:rsidP="001A2B33">
      <w:pPr>
        <w:tabs>
          <w:tab w:val="left" w:pos="2730"/>
        </w:tabs>
        <w:spacing w:after="0" w:line="240" w:lineRule="auto"/>
        <w:ind w:left="45"/>
        <w:jc w:val="both"/>
        <w:rPr>
          <w:rFonts w:asciiTheme="majorHAnsi" w:hAnsiTheme="majorHAnsi" w:cstheme="majorHAnsi"/>
        </w:rPr>
      </w:pPr>
      <w:r w:rsidRPr="000C3F8C">
        <w:rPr>
          <w:rFonts w:asciiTheme="majorHAnsi" w:hAnsiTheme="majorHAnsi" w:cstheme="majorHAnsi"/>
        </w:rPr>
        <w:t xml:space="preserve">Pour des raisons de sécurité, tout objet pouvant représenter un danger quelconque est interdit. En aucun cas, la Commune d’Eschau ne sera responsable des accidents que ces derniers pourraient occasionner ou des pertes d'objets de valeur introduits sur les temps </w:t>
      </w:r>
      <w:r w:rsidR="002D08C7" w:rsidRPr="000C3F8C">
        <w:rPr>
          <w:rFonts w:asciiTheme="majorHAnsi" w:hAnsiTheme="majorHAnsi" w:cstheme="majorHAnsi"/>
        </w:rPr>
        <w:t>périscolaires et</w:t>
      </w:r>
      <w:r w:rsidRPr="000C3F8C">
        <w:rPr>
          <w:rFonts w:asciiTheme="majorHAnsi" w:hAnsiTheme="majorHAnsi" w:cstheme="majorHAnsi"/>
        </w:rPr>
        <w:t xml:space="preserve"> extrascolaires (bijoux, téléphones…) </w:t>
      </w:r>
    </w:p>
    <w:p w14:paraId="67B0B449" w14:textId="77777777" w:rsidR="001A2B33" w:rsidRPr="000C3F8C" w:rsidRDefault="001A2B33" w:rsidP="001A2B33">
      <w:pPr>
        <w:tabs>
          <w:tab w:val="left" w:pos="2730"/>
        </w:tabs>
        <w:spacing w:after="0" w:line="240" w:lineRule="auto"/>
        <w:ind w:left="45"/>
        <w:jc w:val="both"/>
        <w:rPr>
          <w:rFonts w:asciiTheme="majorHAnsi" w:hAnsiTheme="majorHAnsi" w:cstheme="majorHAnsi"/>
        </w:rPr>
      </w:pPr>
    </w:p>
    <w:p w14:paraId="2847AF79" w14:textId="77777777" w:rsidR="001A2B33" w:rsidRPr="000C3F8C" w:rsidRDefault="001A2B33" w:rsidP="001A2B33">
      <w:pPr>
        <w:tabs>
          <w:tab w:val="left" w:pos="2730"/>
        </w:tabs>
        <w:spacing w:after="0" w:line="240" w:lineRule="auto"/>
        <w:ind w:left="45"/>
        <w:jc w:val="both"/>
        <w:rPr>
          <w:rFonts w:asciiTheme="majorHAnsi" w:hAnsiTheme="majorHAnsi" w:cstheme="majorHAnsi"/>
          <w:b/>
          <w:bCs/>
        </w:rPr>
      </w:pPr>
      <w:r w:rsidRPr="000C3F8C">
        <w:rPr>
          <w:rFonts w:asciiTheme="majorHAnsi" w:hAnsiTheme="majorHAnsi" w:cstheme="majorHAnsi"/>
          <w:b/>
          <w:bCs/>
        </w:rPr>
        <w:lastRenderedPageBreak/>
        <w:t xml:space="preserve">Responsabilité </w:t>
      </w:r>
    </w:p>
    <w:p w14:paraId="26C0839F" w14:textId="77777777" w:rsidR="001A2B33" w:rsidRPr="000C3F8C" w:rsidRDefault="001A2B33" w:rsidP="001A2B33">
      <w:pPr>
        <w:tabs>
          <w:tab w:val="left" w:pos="2730"/>
        </w:tabs>
        <w:spacing w:after="0" w:line="240" w:lineRule="auto"/>
        <w:ind w:left="45"/>
        <w:jc w:val="both"/>
        <w:rPr>
          <w:rFonts w:asciiTheme="majorHAnsi" w:hAnsiTheme="majorHAnsi" w:cstheme="majorHAnsi"/>
        </w:rPr>
      </w:pPr>
    </w:p>
    <w:p w14:paraId="2F1A7222" w14:textId="77777777" w:rsidR="001A2B33" w:rsidRPr="000C3F8C" w:rsidRDefault="001A2B33" w:rsidP="001A2B33">
      <w:pPr>
        <w:tabs>
          <w:tab w:val="left" w:pos="2730"/>
        </w:tabs>
        <w:spacing w:after="0" w:line="240" w:lineRule="auto"/>
        <w:ind w:left="45"/>
        <w:jc w:val="both"/>
        <w:rPr>
          <w:rFonts w:asciiTheme="majorHAnsi" w:hAnsiTheme="majorHAnsi" w:cstheme="majorHAnsi"/>
        </w:rPr>
      </w:pPr>
      <w:r w:rsidRPr="000C3F8C">
        <w:rPr>
          <w:rFonts w:asciiTheme="majorHAnsi" w:hAnsiTheme="majorHAnsi" w:cstheme="majorHAnsi"/>
        </w:rPr>
        <w:t xml:space="preserve">Les parents devront souscrire une assurance en responsabilité civile couvrant les dommages matériels et corporels dont leur enfant serait l'auteur pendant le temps de fonctionnement des activités périscolaires. Il est également de l'intérêt des responsables légaux de souscrire un contrat d'assurance de personnes couvrant les dommages corporels auxquels peuvent être exposés leurs enfants dans le cadre activités auxquels ils participent. </w:t>
      </w:r>
    </w:p>
    <w:p w14:paraId="2A0DFA00" w14:textId="77777777" w:rsidR="001A2B33" w:rsidRPr="000C3F8C" w:rsidRDefault="001A2B33" w:rsidP="001A2B33">
      <w:pPr>
        <w:tabs>
          <w:tab w:val="left" w:pos="2730"/>
        </w:tabs>
        <w:spacing w:after="0" w:line="240" w:lineRule="auto"/>
        <w:ind w:left="45"/>
        <w:jc w:val="both"/>
        <w:rPr>
          <w:rFonts w:asciiTheme="majorHAnsi" w:hAnsiTheme="majorHAnsi" w:cstheme="majorHAnsi"/>
        </w:rPr>
      </w:pPr>
      <w:r w:rsidRPr="000C3F8C">
        <w:rPr>
          <w:rFonts w:asciiTheme="majorHAnsi" w:hAnsiTheme="majorHAnsi" w:cstheme="majorHAnsi"/>
        </w:rPr>
        <w:t xml:space="preserve">Par ailleurs, tout acte volontaire entraînant une dégradation du matériel fera l'objet d'une facturation au représentant de l'enfant. </w:t>
      </w:r>
    </w:p>
    <w:p w14:paraId="15AC8C9E" w14:textId="77777777" w:rsidR="001A2B33" w:rsidRPr="000C3F8C" w:rsidRDefault="001A2B33" w:rsidP="001A2B33">
      <w:pPr>
        <w:tabs>
          <w:tab w:val="left" w:pos="2730"/>
        </w:tabs>
        <w:spacing w:after="0" w:line="240" w:lineRule="auto"/>
        <w:ind w:left="45"/>
        <w:jc w:val="both"/>
        <w:rPr>
          <w:rFonts w:asciiTheme="majorHAnsi" w:hAnsiTheme="majorHAnsi" w:cstheme="majorHAnsi"/>
        </w:rPr>
      </w:pPr>
    </w:p>
    <w:p w14:paraId="7DF61BB5" w14:textId="6591F1BA" w:rsidR="00457444" w:rsidRPr="000C3F8C" w:rsidRDefault="00457444" w:rsidP="005B4B0F">
      <w:pPr>
        <w:tabs>
          <w:tab w:val="left" w:pos="2730"/>
        </w:tabs>
        <w:spacing w:after="0" w:line="240" w:lineRule="auto"/>
        <w:ind w:left="45"/>
        <w:jc w:val="both"/>
        <w:rPr>
          <w:rFonts w:asciiTheme="majorHAnsi" w:hAnsiTheme="majorHAnsi" w:cstheme="majorHAnsi"/>
        </w:rPr>
      </w:pPr>
    </w:p>
    <w:p w14:paraId="2AF359E4" w14:textId="340AFB07" w:rsidR="00457444" w:rsidRPr="000C3F8C" w:rsidRDefault="00457444" w:rsidP="00457444">
      <w:pPr>
        <w:pBdr>
          <w:top w:val="single" w:sz="4" w:space="1" w:color="auto"/>
          <w:left w:val="single" w:sz="4" w:space="4" w:color="auto"/>
          <w:bottom w:val="single" w:sz="4" w:space="1" w:color="auto"/>
          <w:right w:val="single" w:sz="4" w:space="4" w:color="auto"/>
        </w:pBdr>
        <w:tabs>
          <w:tab w:val="left" w:pos="2730"/>
        </w:tabs>
        <w:spacing w:after="0" w:line="240" w:lineRule="auto"/>
        <w:ind w:left="45"/>
        <w:jc w:val="both"/>
        <w:rPr>
          <w:rFonts w:asciiTheme="majorHAnsi" w:hAnsiTheme="majorHAnsi" w:cstheme="majorHAnsi"/>
          <w:b/>
          <w:bCs/>
        </w:rPr>
      </w:pPr>
      <w:r w:rsidRPr="000C3F8C">
        <w:rPr>
          <w:rFonts w:asciiTheme="majorHAnsi" w:hAnsiTheme="majorHAnsi" w:cstheme="majorHAnsi"/>
          <w:b/>
          <w:bCs/>
        </w:rPr>
        <w:t>COMMUNICATION</w:t>
      </w:r>
    </w:p>
    <w:p w14:paraId="618B778E" w14:textId="3E766C76" w:rsidR="00457444" w:rsidRPr="000C3F8C" w:rsidRDefault="00457444" w:rsidP="005B4B0F">
      <w:pPr>
        <w:tabs>
          <w:tab w:val="left" w:pos="2730"/>
        </w:tabs>
        <w:spacing w:after="0" w:line="240" w:lineRule="auto"/>
        <w:ind w:left="45"/>
        <w:jc w:val="both"/>
        <w:rPr>
          <w:rFonts w:asciiTheme="majorHAnsi" w:hAnsiTheme="majorHAnsi" w:cstheme="majorHAnsi"/>
        </w:rPr>
      </w:pPr>
    </w:p>
    <w:p w14:paraId="02ACBFB7" w14:textId="77777777" w:rsidR="00457444" w:rsidRPr="000C3F8C" w:rsidRDefault="00457444" w:rsidP="00F833BB">
      <w:pPr>
        <w:tabs>
          <w:tab w:val="left" w:pos="2730"/>
        </w:tabs>
        <w:spacing w:after="0" w:line="240" w:lineRule="auto"/>
        <w:jc w:val="both"/>
        <w:rPr>
          <w:rFonts w:asciiTheme="majorHAnsi" w:hAnsiTheme="majorHAnsi" w:cstheme="majorHAnsi"/>
          <w:b/>
          <w:bCs/>
        </w:rPr>
      </w:pPr>
      <w:r w:rsidRPr="000C3F8C">
        <w:rPr>
          <w:rFonts w:asciiTheme="majorHAnsi" w:hAnsiTheme="majorHAnsi" w:cstheme="majorHAnsi"/>
          <w:b/>
          <w:bCs/>
        </w:rPr>
        <w:t>Connaissance du règlement intérieur</w:t>
      </w:r>
    </w:p>
    <w:p w14:paraId="10A7C6D2" w14:textId="77777777" w:rsidR="00457444" w:rsidRPr="000C3F8C" w:rsidRDefault="00457444" w:rsidP="005B4B0F">
      <w:pPr>
        <w:tabs>
          <w:tab w:val="left" w:pos="2730"/>
        </w:tabs>
        <w:spacing w:after="0" w:line="240" w:lineRule="auto"/>
        <w:ind w:left="45"/>
        <w:jc w:val="both"/>
        <w:rPr>
          <w:rFonts w:asciiTheme="majorHAnsi" w:hAnsiTheme="majorHAnsi" w:cstheme="majorHAnsi"/>
        </w:rPr>
      </w:pPr>
    </w:p>
    <w:p w14:paraId="33A5A432" w14:textId="43FCE031" w:rsidR="00457444" w:rsidRPr="000C3F8C" w:rsidRDefault="00457444"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 xml:space="preserve">Le présent règlement intérieur doit être affiché dans les lieux d'activités périscolaires. </w:t>
      </w:r>
    </w:p>
    <w:p w14:paraId="6154DF27" w14:textId="77777777" w:rsidR="00457444" w:rsidRPr="000C3F8C" w:rsidRDefault="00457444"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 xml:space="preserve">Il est notifié aux agents municipaux, et aux familles. </w:t>
      </w:r>
    </w:p>
    <w:p w14:paraId="070DAB47" w14:textId="6665A200" w:rsidR="002D08C7" w:rsidRPr="000C3F8C" w:rsidRDefault="00457444"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 xml:space="preserve">Ce règlement est disponible sur </w:t>
      </w:r>
      <w:r w:rsidR="00460A2B" w:rsidRPr="000C3F8C">
        <w:rPr>
          <w:rFonts w:asciiTheme="majorHAnsi" w:hAnsiTheme="majorHAnsi" w:cstheme="majorHAnsi"/>
        </w:rPr>
        <w:t xml:space="preserve">le site de la </w:t>
      </w:r>
      <w:r w:rsidRPr="000C3F8C">
        <w:rPr>
          <w:rFonts w:asciiTheme="majorHAnsi" w:hAnsiTheme="majorHAnsi" w:cstheme="majorHAnsi"/>
        </w:rPr>
        <w:t>commune d’Eschau (</w:t>
      </w:r>
      <w:r w:rsidR="00460A2B" w:rsidRPr="000C3F8C">
        <w:rPr>
          <w:rFonts w:asciiTheme="majorHAnsi" w:hAnsiTheme="majorHAnsi" w:cstheme="majorHAnsi"/>
        </w:rPr>
        <w:t xml:space="preserve">rubrique </w:t>
      </w:r>
      <w:r w:rsidRPr="000C3F8C">
        <w:rPr>
          <w:rFonts w:asciiTheme="majorHAnsi" w:hAnsiTheme="majorHAnsi" w:cstheme="majorHAnsi"/>
          <w:i/>
          <w:iCs/>
        </w:rPr>
        <w:t>Enfance et jeunesse</w:t>
      </w:r>
      <w:r w:rsidR="002D08C7" w:rsidRPr="000C3F8C">
        <w:rPr>
          <w:rFonts w:asciiTheme="majorHAnsi" w:hAnsiTheme="majorHAnsi" w:cstheme="majorHAnsi"/>
          <w:i/>
          <w:iCs/>
        </w:rPr>
        <w:t>&gt;</w:t>
      </w:r>
      <w:r w:rsidRPr="000C3F8C">
        <w:rPr>
          <w:rFonts w:asciiTheme="majorHAnsi" w:hAnsiTheme="majorHAnsi" w:cstheme="majorHAnsi"/>
          <w:i/>
          <w:iCs/>
        </w:rPr>
        <w:t>Accueil de Loisirs « Les</w:t>
      </w:r>
      <w:r w:rsidRPr="000C3F8C">
        <w:rPr>
          <w:rFonts w:asciiTheme="majorHAnsi" w:hAnsiTheme="majorHAnsi" w:cstheme="majorHAnsi"/>
        </w:rPr>
        <w:t xml:space="preserve"> </w:t>
      </w:r>
      <w:r w:rsidRPr="000C3F8C">
        <w:rPr>
          <w:rFonts w:asciiTheme="majorHAnsi" w:hAnsiTheme="majorHAnsi" w:cstheme="majorHAnsi"/>
          <w:i/>
          <w:iCs/>
        </w:rPr>
        <w:t>Petits Loups »).</w:t>
      </w:r>
      <w:r w:rsidRPr="000C3F8C">
        <w:rPr>
          <w:rFonts w:asciiTheme="majorHAnsi" w:hAnsiTheme="majorHAnsi" w:cstheme="majorHAnsi"/>
        </w:rPr>
        <w:t xml:space="preserve"> </w:t>
      </w:r>
    </w:p>
    <w:p w14:paraId="20D4B6F6" w14:textId="77777777" w:rsidR="002D08C7" w:rsidRPr="000C3F8C" w:rsidRDefault="002D08C7" w:rsidP="005B4B0F">
      <w:pPr>
        <w:tabs>
          <w:tab w:val="left" w:pos="2730"/>
        </w:tabs>
        <w:spacing w:after="0" w:line="240" w:lineRule="auto"/>
        <w:ind w:left="45"/>
        <w:jc w:val="both"/>
        <w:rPr>
          <w:rFonts w:asciiTheme="majorHAnsi" w:hAnsiTheme="majorHAnsi" w:cstheme="majorHAnsi"/>
        </w:rPr>
      </w:pPr>
    </w:p>
    <w:p w14:paraId="7802ABAF" w14:textId="77777777" w:rsidR="002D08C7" w:rsidRPr="000C3F8C" w:rsidRDefault="00457444" w:rsidP="00F833BB">
      <w:pPr>
        <w:tabs>
          <w:tab w:val="left" w:pos="2730"/>
        </w:tabs>
        <w:spacing w:after="0" w:line="240" w:lineRule="auto"/>
        <w:jc w:val="both"/>
        <w:rPr>
          <w:rFonts w:asciiTheme="majorHAnsi" w:hAnsiTheme="majorHAnsi" w:cstheme="majorHAnsi"/>
          <w:b/>
          <w:bCs/>
        </w:rPr>
      </w:pPr>
      <w:r w:rsidRPr="000C3F8C">
        <w:rPr>
          <w:rFonts w:asciiTheme="majorHAnsi" w:hAnsiTheme="majorHAnsi" w:cstheme="majorHAnsi"/>
          <w:b/>
          <w:bCs/>
        </w:rPr>
        <w:t xml:space="preserve">Affichage des menus </w:t>
      </w:r>
    </w:p>
    <w:p w14:paraId="2231A353" w14:textId="77777777" w:rsidR="00F833BB" w:rsidRPr="000C3F8C" w:rsidRDefault="00F833BB" w:rsidP="00F833BB">
      <w:pPr>
        <w:tabs>
          <w:tab w:val="left" w:pos="2730"/>
        </w:tabs>
        <w:spacing w:after="0" w:line="240" w:lineRule="auto"/>
        <w:jc w:val="both"/>
        <w:rPr>
          <w:rFonts w:asciiTheme="majorHAnsi" w:hAnsiTheme="majorHAnsi" w:cstheme="majorHAnsi"/>
        </w:rPr>
      </w:pPr>
    </w:p>
    <w:p w14:paraId="5FA38909" w14:textId="573187C0" w:rsidR="002D08C7" w:rsidRPr="000C3F8C" w:rsidRDefault="00457444"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Les menus sont affichés dans toutes les écoles ainsi q</w:t>
      </w:r>
      <w:r w:rsidR="002D08C7" w:rsidRPr="000C3F8C">
        <w:rPr>
          <w:rFonts w:asciiTheme="majorHAnsi" w:hAnsiTheme="majorHAnsi" w:cstheme="majorHAnsi"/>
        </w:rPr>
        <w:t>u’à l’Accueil de Loisirs « Les Petits Loups »</w:t>
      </w:r>
      <w:r w:rsidRPr="000C3F8C">
        <w:rPr>
          <w:rFonts w:asciiTheme="majorHAnsi" w:hAnsiTheme="majorHAnsi" w:cstheme="majorHAnsi"/>
        </w:rPr>
        <w:t>.</w:t>
      </w:r>
    </w:p>
    <w:p w14:paraId="7262FEE8" w14:textId="77498125" w:rsidR="00752CAE" w:rsidRPr="000C3F8C" w:rsidRDefault="00457444"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Ils sont également disponibles sur</w:t>
      </w:r>
      <w:r w:rsidR="00752CAE" w:rsidRPr="000C3F8C">
        <w:rPr>
          <w:rFonts w:asciiTheme="majorHAnsi" w:hAnsiTheme="majorHAnsi" w:cstheme="majorHAnsi"/>
        </w:rPr>
        <w:t xml:space="preserve"> le site de la</w:t>
      </w:r>
      <w:r w:rsidRPr="000C3F8C">
        <w:rPr>
          <w:rFonts w:asciiTheme="majorHAnsi" w:hAnsiTheme="majorHAnsi" w:cstheme="majorHAnsi"/>
        </w:rPr>
        <w:t xml:space="preserve"> </w:t>
      </w:r>
      <w:r w:rsidR="002D08C7" w:rsidRPr="000C3F8C">
        <w:rPr>
          <w:rFonts w:asciiTheme="majorHAnsi" w:hAnsiTheme="majorHAnsi" w:cstheme="majorHAnsi"/>
        </w:rPr>
        <w:t>commune</w:t>
      </w:r>
      <w:r w:rsidR="00752CAE" w:rsidRPr="000C3F8C">
        <w:rPr>
          <w:rFonts w:asciiTheme="majorHAnsi" w:hAnsiTheme="majorHAnsi" w:cstheme="majorHAnsi"/>
        </w:rPr>
        <w:t xml:space="preserve"> : </w:t>
      </w:r>
      <w:hyperlink r:id="rId21" w:history="1">
        <w:r w:rsidR="00752CAE" w:rsidRPr="000C3F8C">
          <w:rPr>
            <w:rStyle w:val="Lienhypertexte"/>
            <w:rFonts w:asciiTheme="majorHAnsi" w:hAnsiTheme="majorHAnsi" w:cstheme="majorHAnsi"/>
          </w:rPr>
          <w:t>www.eschau.fr</w:t>
        </w:r>
      </w:hyperlink>
      <w:r w:rsidRPr="000C3F8C">
        <w:rPr>
          <w:rFonts w:asciiTheme="majorHAnsi" w:hAnsiTheme="majorHAnsi" w:cstheme="majorHAnsi"/>
        </w:rPr>
        <w:t>.</w:t>
      </w:r>
    </w:p>
    <w:p w14:paraId="7E5523F3" w14:textId="4ABFD90A" w:rsidR="002D08C7" w:rsidRPr="000C3F8C" w:rsidRDefault="00457444" w:rsidP="00F833BB">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 xml:space="preserve">A noter, les menus n'ont pas de caractère contractuel et peuvent subir des modifications à titre exceptionnel, liées aux contraintes d'approvisionnement des fournisseurs. </w:t>
      </w:r>
    </w:p>
    <w:p w14:paraId="49F1BA2F" w14:textId="77777777" w:rsidR="00F833BB" w:rsidRPr="000C3F8C" w:rsidRDefault="00F833BB" w:rsidP="00F833BB">
      <w:pPr>
        <w:tabs>
          <w:tab w:val="left" w:pos="2730"/>
        </w:tabs>
        <w:spacing w:after="0" w:line="240" w:lineRule="auto"/>
        <w:jc w:val="both"/>
        <w:rPr>
          <w:rFonts w:asciiTheme="majorHAnsi" w:hAnsiTheme="majorHAnsi" w:cstheme="majorHAnsi"/>
        </w:rPr>
      </w:pPr>
    </w:p>
    <w:p w14:paraId="5F6D8BA2" w14:textId="3CF624E2" w:rsidR="002D08C7" w:rsidRPr="000C3F8C" w:rsidRDefault="00457444" w:rsidP="00F833BB">
      <w:pPr>
        <w:tabs>
          <w:tab w:val="left" w:pos="2730"/>
        </w:tabs>
        <w:spacing w:after="0" w:line="240" w:lineRule="auto"/>
        <w:jc w:val="both"/>
        <w:rPr>
          <w:rFonts w:asciiTheme="majorHAnsi" w:hAnsiTheme="majorHAnsi" w:cstheme="majorHAnsi"/>
          <w:b/>
          <w:bCs/>
        </w:rPr>
      </w:pPr>
      <w:r w:rsidRPr="000C3F8C">
        <w:rPr>
          <w:rFonts w:asciiTheme="majorHAnsi" w:hAnsiTheme="majorHAnsi" w:cstheme="majorHAnsi"/>
          <w:b/>
          <w:bCs/>
        </w:rPr>
        <w:t>Droit à l'image</w:t>
      </w:r>
    </w:p>
    <w:p w14:paraId="2EDD9203" w14:textId="77777777" w:rsidR="00F833BB" w:rsidRPr="000C3F8C" w:rsidRDefault="00F833BB" w:rsidP="005B4B0F">
      <w:pPr>
        <w:tabs>
          <w:tab w:val="left" w:pos="2730"/>
        </w:tabs>
        <w:spacing w:after="0" w:line="240" w:lineRule="auto"/>
        <w:ind w:left="45"/>
        <w:jc w:val="both"/>
        <w:rPr>
          <w:rFonts w:asciiTheme="majorHAnsi" w:hAnsiTheme="majorHAnsi" w:cstheme="majorHAnsi"/>
        </w:rPr>
      </w:pPr>
    </w:p>
    <w:p w14:paraId="602BB798" w14:textId="586E1D4D" w:rsidR="00457444" w:rsidRPr="000C3F8C" w:rsidRDefault="00457444" w:rsidP="00752CAE">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Une autorisation parentale de droit à l'image est à remplir par les familles chaque année pour que les photographies ou les vidéos réalisées dans le cadre de</w:t>
      </w:r>
      <w:r w:rsidR="002D08C7" w:rsidRPr="000C3F8C">
        <w:rPr>
          <w:rFonts w:asciiTheme="majorHAnsi" w:hAnsiTheme="majorHAnsi" w:cstheme="majorHAnsi"/>
        </w:rPr>
        <w:t>s</w:t>
      </w:r>
      <w:r w:rsidRPr="000C3F8C">
        <w:rPr>
          <w:rFonts w:asciiTheme="majorHAnsi" w:hAnsiTheme="majorHAnsi" w:cstheme="majorHAnsi"/>
        </w:rPr>
        <w:t xml:space="preserve"> accueil</w:t>
      </w:r>
      <w:r w:rsidR="002D08C7" w:rsidRPr="000C3F8C">
        <w:rPr>
          <w:rFonts w:asciiTheme="majorHAnsi" w:hAnsiTheme="majorHAnsi" w:cstheme="majorHAnsi"/>
        </w:rPr>
        <w:t>s</w:t>
      </w:r>
      <w:r w:rsidRPr="000C3F8C">
        <w:rPr>
          <w:rFonts w:asciiTheme="majorHAnsi" w:hAnsiTheme="majorHAnsi" w:cstheme="majorHAnsi"/>
        </w:rPr>
        <w:t xml:space="preserve"> périscolaire</w:t>
      </w:r>
      <w:r w:rsidR="002D08C7" w:rsidRPr="000C3F8C">
        <w:rPr>
          <w:rFonts w:asciiTheme="majorHAnsi" w:hAnsiTheme="majorHAnsi" w:cstheme="majorHAnsi"/>
        </w:rPr>
        <w:t>s et extrascolaires puissent</w:t>
      </w:r>
      <w:r w:rsidRPr="000C3F8C">
        <w:rPr>
          <w:rFonts w:asciiTheme="majorHAnsi" w:hAnsiTheme="majorHAnsi" w:cstheme="majorHAnsi"/>
        </w:rPr>
        <w:t xml:space="preserve"> être utilisées par la </w:t>
      </w:r>
      <w:r w:rsidR="002D08C7" w:rsidRPr="000C3F8C">
        <w:rPr>
          <w:rFonts w:asciiTheme="majorHAnsi" w:hAnsiTheme="majorHAnsi" w:cstheme="majorHAnsi"/>
        </w:rPr>
        <w:t>Commune d’Eschau</w:t>
      </w:r>
      <w:r w:rsidRPr="000C3F8C">
        <w:rPr>
          <w:rFonts w:asciiTheme="majorHAnsi" w:hAnsiTheme="majorHAnsi" w:cstheme="majorHAnsi"/>
        </w:rPr>
        <w:t xml:space="preserve"> pour l'année scolaire en cours, dans les publications municipales (</w:t>
      </w:r>
      <w:r w:rsidR="002D08C7" w:rsidRPr="000C3F8C">
        <w:rPr>
          <w:rFonts w:asciiTheme="majorHAnsi" w:hAnsiTheme="majorHAnsi" w:cstheme="majorHAnsi"/>
        </w:rPr>
        <w:t>L’Escovien</w:t>
      </w:r>
      <w:r w:rsidRPr="000C3F8C">
        <w:rPr>
          <w:rFonts w:asciiTheme="majorHAnsi" w:hAnsiTheme="majorHAnsi" w:cstheme="majorHAnsi"/>
        </w:rPr>
        <w:t xml:space="preserve">, campagne d'affichage, site internet de la </w:t>
      </w:r>
      <w:r w:rsidR="002D08C7" w:rsidRPr="000C3F8C">
        <w:rPr>
          <w:rFonts w:asciiTheme="majorHAnsi" w:hAnsiTheme="majorHAnsi" w:cstheme="majorHAnsi"/>
        </w:rPr>
        <w:t>commune d’Eschau</w:t>
      </w:r>
      <w:r w:rsidRPr="000C3F8C">
        <w:rPr>
          <w:rFonts w:asciiTheme="majorHAnsi" w:hAnsiTheme="majorHAnsi" w:cstheme="majorHAnsi"/>
        </w:rPr>
        <w:t>…). Conformément aux dispositions relatives au droit à la vie privée (article 9 du code civil), les familles sont en droit de refuser</w:t>
      </w:r>
      <w:r w:rsidR="00F833BB" w:rsidRPr="000C3F8C">
        <w:rPr>
          <w:rFonts w:asciiTheme="majorHAnsi" w:hAnsiTheme="majorHAnsi" w:cstheme="majorHAnsi"/>
        </w:rPr>
        <w:t>.</w:t>
      </w:r>
    </w:p>
    <w:p w14:paraId="1366FB33" w14:textId="70BFA067" w:rsidR="00F833BB" w:rsidRPr="000C3F8C" w:rsidRDefault="00F833BB" w:rsidP="005B4B0F">
      <w:pPr>
        <w:tabs>
          <w:tab w:val="left" w:pos="2730"/>
        </w:tabs>
        <w:spacing w:after="0" w:line="240" w:lineRule="auto"/>
        <w:ind w:left="45"/>
        <w:jc w:val="both"/>
        <w:rPr>
          <w:rFonts w:asciiTheme="majorHAnsi" w:hAnsiTheme="majorHAnsi" w:cstheme="majorHAnsi"/>
        </w:rPr>
      </w:pPr>
    </w:p>
    <w:p w14:paraId="02CC7D67" w14:textId="108D462E" w:rsidR="007D0EDD" w:rsidRPr="000C3F8C" w:rsidRDefault="00F833BB" w:rsidP="007D0EDD">
      <w:pPr>
        <w:tabs>
          <w:tab w:val="left" w:pos="2730"/>
        </w:tabs>
        <w:spacing w:after="0" w:line="240" w:lineRule="auto"/>
        <w:ind w:left="45"/>
        <w:jc w:val="both"/>
        <w:rPr>
          <w:rFonts w:asciiTheme="majorHAnsi" w:hAnsiTheme="majorHAnsi" w:cstheme="majorHAnsi"/>
          <w:b/>
          <w:bCs/>
        </w:rPr>
      </w:pPr>
      <w:bookmarkStart w:id="2" w:name="_Hlk66781386"/>
      <w:r w:rsidRPr="000C3F8C">
        <w:rPr>
          <w:rFonts w:asciiTheme="majorHAnsi" w:hAnsiTheme="majorHAnsi" w:cstheme="majorHAnsi"/>
          <w:b/>
          <w:bCs/>
        </w:rPr>
        <w:t>Informatique et libertés </w:t>
      </w:r>
      <w:r w:rsidR="00460A2B" w:rsidRPr="000C3F8C">
        <w:rPr>
          <w:rFonts w:asciiTheme="majorHAnsi" w:hAnsiTheme="majorHAnsi" w:cstheme="majorHAnsi"/>
          <w:b/>
          <w:bCs/>
        </w:rPr>
        <w:t>– RGPD (protection des données personnelles)</w:t>
      </w:r>
    </w:p>
    <w:p w14:paraId="0D36D9CB" w14:textId="77777777" w:rsidR="007D0EDD" w:rsidRPr="000C3F8C" w:rsidRDefault="007D0EDD" w:rsidP="00F833BB">
      <w:pPr>
        <w:tabs>
          <w:tab w:val="left" w:pos="2730"/>
        </w:tabs>
        <w:spacing w:after="0" w:line="240" w:lineRule="auto"/>
        <w:ind w:left="45"/>
        <w:jc w:val="both"/>
        <w:rPr>
          <w:rFonts w:asciiTheme="majorHAnsi" w:hAnsiTheme="majorHAnsi" w:cstheme="majorHAnsi"/>
        </w:rPr>
      </w:pPr>
    </w:p>
    <w:p w14:paraId="7724C96C" w14:textId="6BA666C9" w:rsidR="00F833BB" w:rsidRPr="000C3F8C" w:rsidRDefault="00F833BB" w:rsidP="007D0EDD">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Le personnel commu</w:t>
      </w:r>
      <w:r w:rsidR="00752CAE" w:rsidRPr="000C3F8C">
        <w:rPr>
          <w:rFonts w:asciiTheme="majorHAnsi" w:hAnsiTheme="majorHAnsi" w:cstheme="majorHAnsi"/>
        </w:rPr>
        <w:t>nal, dispose de moyens informatiques destinés à gérer plus facilement les données périscolaires. Les informations enregistrées sont exclusivement réservées à l’usage des services concernés. Conformément aux articles 39 et suivants de la loi n°78-17 du 6 janvier 1978 relative à l’informatique, aux fichiers et aux libertés, toute personne peut obtenir communication et, le cas échéant, rectification ou suppression des informations la concernant, en s’adressant aux services administratifs de la Mairie.</w:t>
      </w:r>
    </w:p>
    <w:p w14:paraId="69C216BE" w14:textId="77777777" w:rsidR="007D0EDD" w:rsidRPr="000C3F8C" w:rsidRDefault="007D0EDD" w:rsidP="007D0EDD">
      <w:pPr>
        <w:tabs>
          <w:tab w:val="left" w:pos="2730"/>
        </w:tabs>
        <w:spacing w:after="0" w:line="240" w:lineRule="auto"/>
        <w:jc w:val="both"/>
        <w:rPr>
          <w:rFonts w:asciiTheme="majorHAnsi" w:hAnsiTheme="majorHAnsi" w:cstheme="majorHAnsi"/>
        </w:rPr>
      </w:pPr>
    </w:p>
    <w:p w14:paraId="08C800D4" w14:textId="44B5DA6B" w:rsidR="007D0EDD" w:rsidRPr="000C3F8C" w:rsidRDefault="007D0EDD" w:rsidP="007D0EDD">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Il est, en outre, porté à la connaissance des familles que la CAF met à notre disposition un service internet    à caractère professionnel qui permet à l’AL de consulter les éléments de votre dossier nécessaires à l’exercice de sa mission.</w:t>
      </w:r>
    </w:p>
    <w:p w14:paraId="6095B274" w14:textId="58A69D92" w:rsidR="00631593" w:rsidRPr="000C3F8C" w:rsidRDefault="00631593" w:rsidP="007D0EDD">
      <w:pPr>
        <w:tabs>
          <w:tab w:val="left" w:pos="2730"/>
        </w:tabs>
        <w:spacing w:after="0" w:line="240" w:lineRule="auto"/>
        <w:jc w:val="both"/>
        <w:rPr>
          <w:rFonts w:asciiTheme="majorHAnsi" w:hAnsiTheme="majorHAnsi" w:cstheme="majorHAnsi"/>
        </w:rPr>
      </w:pPr>
    </w:p>
    <w:p w14:paraId="5FD859FB" w14:textId="1FE6D400" w:rsidR="00631593" w:rsidRPr="000C3F8C" w:rsidRDefault="00631593" w:rsidP="00631593">
      <w:pPr>
        <w:tabs>
          <w:tab w:val="left" w:pos="2730"/>
          <w:tab w:val="left" w:pos="3119"/>
        </w:tabs>
        <w:spacing w:after="0" w:line="240" w:lineRule="auto"/>
        <w:jc w:val="both"/>
        <w:rPr>
          <w:rFonts w:asciiTheme="majorHAnsi" w:hAnsiTheme="majorHAnsi" w:cstheme="majorHAnsi"/>
        </w:rPr>
      </w:pPr>
      <w:r w:rsidRPr="000C3F8C">
        <w:rPr>
          <w:rFonts w:asciiTheme="majorHAnsi" w:hAnsiTheme="majorHAnsi" w:cstheme="majorHAnsi"/>
        </w:rPr>
        <w:t>Dans le cadre de l’application du Règlement Général de Protection des Données, dit «RGPD», est porté à votre connaissance que : -La collecte de vos données personnelles (nom, prénom, adresse…) est strictement nécessaire à la gestion du service auquel vous souscrivez. Le service s’interdit d’utiliser les données personnelles pour toute autre finalité que celle(s) strictement nécessaire(s) à la gestion du service. -Vous avez le droit d’accès et le droit de rectification des données transmises. Dans ce cas, vous pouvez adresser votre demande à l’adresse mail suivante : petits.loups@e</w:t>
      </w:r>
      <w:r w:rsidR="00460A2B" w:rsidRPr="000C3F8C">
        <w:rPr>
          <w:rFonts w:asciiTheme="majorHAnsi" w:hAnsiTheme="majorHAnsi" w:cstheme="majorHAnsi"/>
        </w:rPr>
        <w:t>sc</w:t>
      </w:r>
      <w:r w:rsidRPr="000C3F8C">
        <w:rPr>
          <w:rFonts w:asciiTheme="majorHAnsi" w:hAnsiTheme="majorHAnsi" w:cstheme="majorHAnsi"/>
        </w:rPr>
        <w:t xml:space="preserve">hau.fr ou par courrier adressé à la Direction du Pôle Scolaire/Périscolaire, 11 rue de la place des fêtes 67114 Eschau. </w:t>
      </w:r>
    </w:p>
    <w:p w14:paraId="0AF7C8AD" w14:textId="77777777" w:rsidR="00631593" w:rsidRPr="000C3F8C" w:rsidRDefault="00631593" w:rsidP="007D0EDD">
      <w:pPr>
        <w:tabs>
          <w:tab w:val="left" w:pos="2730"/>
        </w:tabs>
        <w:spacing w:after="0" w:line="240" w:lineRule="auto"/>
        <w:jc w:val="both"/>
        <w:rPr>
          <w:rFonts w:asciiTheme="majorHAnsi" w:hAnsiTheme="majorHAnsi" w:cstheme="majorHAnsi"/>
        </w:rPr>
      </w:pPr>
    </w:p>
    <w:bookmarkEnd w:id="2"/>
    <w:p w14:paraId="5DA561BC" w14:textId="2CA34A55" w:rsidR="002D08C7" w:rsidRPr="000C3F8C" w:rsidRDefault="002D08C7" w:rsidP="005B4B0F">
      <w:pPr>
        <w:tabs>
          <w:tab w:val="left" w:pos="2730"/>
        </w:tabs>
        <w:spacing w:after="0" w:line="240" w:lineRule="auto"/>
        <w:ind w:left="45"/>
        <w:jc w:val="both"/>
        <w:rPr>
          <w:rFonts w:asciiTheme="majorHAnsi" w:hAnsiTheme="majorHAnsi" w:cstheme="majorHAnsi"/>
        </w:rPr>
      </w:pPr>
    </w:p>
    <w:p w14:paraId="3B07D443" w14:textId="77777777" w:rsidR="00376AFD" w:rsidRPr="000C3F8C" w:rsidRDefault="00376AFD" w:rsidP="00376AFD">
      <w:pPr>
        <w:pBdr>
          <w:top w:val="single" w:sz="4" w:space="1" w:color="auto"/>
          <w:left w:val="single" w:sz="4" w:space="4" w:color="auto"/>
          <w:bottom w:val="single" w:sz="4" w:space="1" w:color="auto"/>
          <w:right w:val="single" w:sz="4" w:space="4" w:color="auto"/>
        </w:pBdr>
        <w:tabs>
          <w:tab w:val="left" w:pos="2730"/>
        </w:tabs>
        <w:spacing w:after="0" w:line="240" w:lineRule="auto"/>
        <w:ind w:left="45"/>
        <w:jc w:val="both"/>
        <w:rPr>
          <w:rFonts w:asciiTheme="majorHAnsi" w:hAnsiTheme="majorHAnsi" w:cstheme="majorHAnsi"/>
          <w:b/>
          <w:bCs/>
        </w:rPr>
      </w:pPr>
      <w:r w:rsidRPr="000C3F8C">
        <w:rPr>
          <w:rFonts w:asciiTheme="majorHAnsi" w:hAnsiTheme="majorHAnsi" w:cstheme="majorHAnsi"/>
          <w:b/>
          <w:bCs/>
        </w:rPr>
        <w:t>ACCEPTATION DU RÈGLEMENT</w:t>
      </w:r>
    </w:p>
    <w:p w14:paraId="245C0498" w14:textId="77777777" w:rsidR="00376AFD" w:rsidRPr="000C3F8C" w:rsidRDefault="00376AFD" w:rsidP="005B4B0F">
      <w:pPr>
        <w:tabs>
          <w:tab w:val="left" w:pos="2730"/>
        </w:tabs>
        <w:spacing w:after="0" w:line="240" w:lineRule="auto"/>
        <w:ind w:left="45"/>
        <w:jc w:val="both"/>
        <w:rPr>
          <w:rFonts w:asciiTheme="majorHAnsi" w:hAnsiTheme="majorHAnsi" w:cstheme="majorHAnsi"/>
        </w:rPr>
      </w:pPr>
    </w:p>
    <w:p w14:paraId="7DE7EBD6" w14:textId="77ECE0BB" w:rsidR="00376AFD" w:rsidRPr="000C3F8C" w:rsidRDefault="00376AFD" w:rsidP="006D6011">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 xml:space="preserve">L'inscription des enfants sur les temps périscolaires et extrascolaires par les familles vaut adhésion au présent règlement qui est notifié aux familles </w:t>
      </w:r>
      <w:r w:rsidR="00752CAE" w:rsidRPr="000C3F8C">
        <w:rPr>
          <w:rFonts w:asciiTheme="majorHAnsi" w:hAnsiTheme="majorHAnsi" w:cstheme="majorHAnsi"/>
        </w:rPr>
        <w:t xml:space="preserve">en amont de la procédure d’inscription </w:t>
      </w:r>
      <w:r w:rsidR="00460A2B" w:rsidRPr="000C3F8C">
        <w:rPr>
          <w:rFonts w:asciiTheme="majorHAnsi" w:hAnsiTheme="majorHAnsi" w:cstheme="majorHAnsi"/>
        </w:rPr>
        <w:t>puis</w:t>
      </w:r>
      <w:r w:rsidR="00752CAE" w:rsidRPr="000C3F8C">
        <w:rPr>
          <w:rFonts w:asciiTheme="majorHAnsi" w:hAnsiTheme="majorHAnsi" w:cstheme="majorHAnsi"/>
        </w:rPr>
        <w:t xml:space="preserve"> </w:t>
      </w:r>
      <w:r w:rsidRPr="000C3F8C">
        <w:rPr>
          <w:rFonts w:asciiTheme="majorHAnsi" w:hAnsiTheme="majorHAnsi" w:cstheme="majorHAnsi"/>
        </w:rPr>
        <w:t>au moment de l</w:t>
      </w:r>
      <w:r w:rsidR="00752CAE" w:rsidRPr="000C3F8C">
        <w:rPr>
          <w:rFonts w:asciiTheme="majorHAnsi" w:hAnsiTheme="majorHAnsi" w:cstheme="majorHAnsi"/>
        </w:rPr>
        <w:t>a signature du contrat d’inscription.</w:t>
      </w:r>
    </w:p>
    <w:p w14:paraId="109C090C" w14:textId="77777777" w:rsidR="00376AFD" w:rsidRPr="000C3F8C" w:rsidRDefault="00376AFD" w:rsidP="006D6011">
      <w:pPr>
        <w:tabs>
          <w:tab w:val="left" w:pos="2730"/>
        </w:tabs>
        <w:spacing w:after="0" w:line="240" w:lineRule="auto"/>
        <w:jc w:val="both"/>
        <w:rPr>
          <w:rFonts w:asciiTheme="majorHAnsi" w:hAnsiTheme="majorHAnsi" w:cstheme="majorHAnsi"/>
        </w:rPr>
      </w:pPr>
    </w:p>
    <w:p w14:paraId="119D6898" w14:textId="1D262B5E" w:rsidR="00752CAE" w:rsidRPr="000C3F8C" w:rsidRDefault="00376AFD" w:rsidP="006D6011">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 xml:space="preserve">Le présent règlement </w:t>
      </w:r>
      <w:r w:rsidR="006D6011">
        <w:rPr>
          <w:rFonts w:asciiTheme="majorHAnsi" w:hAnsiTheme="majorHAnsi" w:cstheme="majorHAnsi"/>
        </w:rPr>
        <w:t>(</w:t>
      </w:r>
      <w:r w:rsidR="006D6011">
        <w:rPr>
          <w:rFonts w:asciiTheme="majorHAnsi" w:hAnsiTheme="majorHAnsi" w:cstheme="majorHAnsi"/>
        </w:rPr>
        <w:t>Délibération du conseil municipal – Avril 2021</w:t>
      </w:r>
      <w:r w:rsidR="006D6011">
        <w:rPr>
          <w:rFonts w:asciiTheme="majorHAnsi" w:hAnsiTheme="majorHAnsi" w:cstheme="majorHAnsi"/>
        </w:rPr>
        <w:t xml:space="preserve">) </w:t>
      </w:r>
      <w:r w:rsidRPr="000C3F8C">
        <w:rPr>
          <w:rFonts w:asciiTheme="majorHAnsi" w:hAnsiTheme="majorHAnsi" w:cstheme="majorHAnsi"/>
        </w:rPr>
        <w:t>abroge et remplace le règlement intérieur des activités périscolaires et extrascolaires arrêté par délibération du Conseil Municipal en date d</w:t>
      </w:r>
      <w:r w:rsidR="00752CAE" w:rsidRPr="000C3F8C">
        <w:rPr>
          <w:rFonts w:asciiTheme="majorHAnsi" w:hAnsiTheme="majorHAnsi" w:cstheme="majorHAnsi"/>
        </w:rPr>
        <w:t>u 2 juillet 2019.</w:t>
      </w:r>
    </w:p>
    <w:p w14:paraId="228C8BCF" w14:textId="5C5A8758" w:rsidR="006D6011" w:rsidRPr="000C3F8C" w:rsidRDefault="006D6011" w:rsidP="006D6011">
      <w:pPr>
        <w:tabs>
          <w:tab w:val="left" w:pos="2730"/>
        </w:tabs>
        <w:spacing w:after="0" w:line="240" w:lineRule="auto"/>
        <w:ind w:left="97" w:hanging="142"/>
        <w:jc w:val="both"/>
        <w:rPr>
          <w:rFonts w:asciiTheme="majorHAnsi" w:hAnsiTheme="majorHAnsi" w:cstheme="majorHAnsi"/>
        </w:rPr>
      </w:pPr>
      <w:r>
        <w:rPr>
          <w:rFonts w:asciiTheme="majorHAnsi" w:hAnsiTheme="majorHAnsi" w:cstheme="majorHAnsi"/>
        </w:rPr>
        <w:t xml:space="preserve"> </w:t>
      </w:r>
    </w:p>
    <w:p w14:paraId="187105F5" w14:textId="2F17F54D" w:rsidR="00BB3C44" w:rsidRPr="000C3F8C" w:rsidRDefault="00BB3C44" w:rsidP="006D6011">
      <w:pPr>
        <w:tabs>
          <w:tab w:val="left" w:pos="2730"/>
        </w:tabs>
        <w:spacing w:after="0" w:line="240" w:lineRule="auto"/>
        <w:jc w:val="both"/>
        <w:rPr>
          <w:rFonts w:asciiTheme="majorHAnsi" w:hAnsiTheme="majorHAnsi" w:cstheme="majorHAnsi"/>
        </w:rPr>
      </w:pPr>
      <w:r w:rsidRPr="000C3F8C">
        <w:rPr>
          <w:rFonts w:asciiTheme="majorHAnsi" w:hAnsiTheme="majorHAnsi" w:cstheme="majorHAnsi"/>
        </w:rPr>
        <w:t>Tout litige lié à l’interprétation ou l’exécution du présent règlement intérieur sera porté à la connaissance des membres de la commission des affaires scolaires &amp; périscolaires qui est compétente pour l’analyser et qui pourra statuer sur le bienfondé de la demande.</w:t>
      </w:r>
    </w:p>
    <w:p w14:paraId="324A60AC" w14:textId="6A6B61FA" w:rsidR="00BB3C44" w:rsidRPr="000C3F8C" w:rsidRDefault="00BB3C44" w:rsidP="005B4B0F">
      <w:pPr>
        <w:tabs>
          <w:tab w:val="left" w:pos="2730"/>
        </w:tabs>
        <w:spacing w:after="0" w:line="240" w:lineRule="auto"/>
        <w:ind w:left="45"/>
        <w:jc w:val="both"/>
        <w:rPr>
          <w:rFonts w:asciiTheme="majorHAnsi" w:hAnsiTheme="majorHAnsi" w:cstheme="majorHAnsi"/>
        </w:rPr>
      </w:pPr>
    </w:p>
    <w:p w14:paraId="458B4434" w14:textId="0AC46AF1" w:rsidR="000C3F8C" w:rsidRDefault="000C3F8C" w:rsidP="00746F0E">
      <w:pPr>
        <w:tabs>
          <w:tab w:val="left" w:pos="2730"/>
        </w:tabs>
        <w:spacing w:after="0" w:line="240" w:lineRule="auto"/>
        <w:jc w:val="both"/>
        <w:rPr>
          <w:rFonts w:asciiTheme="majorHAnsi" w:hAnsiTheme="majorHAnsi" w:cstheme="majorHAnsi"/>
        </w:rPr>
      </w:pPr>
    </w:p>
    <w:p w14:paraId="6B4E7D25" w14:textId="79B6B0B9" w:rsidR="000C3F8C" w:rsidRDefault="000C3F8C" w:rsidP="005B4B0F">
      <w:pPr>
        <w:tabs>
          <w:tab w:val="left" w:pos="2730"/>
        </w:tabs>
        <w:spacing w:after="0" w:line="240" w:lineRule="auto"/>
        <w:ind w:left="45"/>
        <w:jc w:val="both"/>
        <w:rPr>
          <w:rFonts w:asciiTheme="majorHAnsi" w:hAnsiTheme="majorHAnsi" w:cstheme="majorHAnsi"/>
        </w:rPr>
      </w:pPr>
    </w:p>
    <w:p w14:paraId="24BB4EBA" w14:textId="40C80D89" w:rsidR="000C3F8C" w:rsidRDefault="000C3F8C" w:rsidP="005B4B0F">
      <w:pPr>
        <w:tabs>
          <w:tab w:val="left" w:pos="2730"/>
        </w:tabs>
        <w:spacing w:after="0" w:line="240" w:lineRule="auto"/>
        <w:ind w:left="45"/>
        <w:jc w:val="both"/>
        <w:rPr>
          <w:rFonts w:asciiTheme="majorHAnsi" w:hAnsiTheme="majorHAnsi" w:cstheme="majorHAnsi"/>
        </w:rPr>
      </w:pPr>
    </w:p>
    <w:p w14:paraId="55BC240C" w14:textId="77777777" w:rsidR="000C3F8C" w:rsidRPr="000C3F8C" w:rsidRDefault="000C3F8C" w:rsidP="005B4B0F">
      <w:pPr>
        <w:tabs>
          <w:tab w:val="left" w:pos="2730"/>
        </w:tabs>
        <w:spacing w:after="0" w:line="240" w:lineRule="auto"/>
        <w:ind w:left="45"/>
        <w:jc w:val="both"/>
        <w:rPr>
          <w:rFonts w:asciiTheme="majorHAnsi" w:hAnsiTheme="majorHAnsi" w:cstheme="majorHAnsi"/>
        </w:rPr>
      </w:pPr>
    </w:p>
    <w:p w14:paraId="6B6D340A" w14:textId="77777777" w:rsidR="00460A2B" w:rsidRPr="000C3F8C" w:rsidRDefault="00376AFD" w:rsidP="00752CAE">
      <w:pPr>
        <w:tabs>
          <w:tab w:val="left" w:pos="2730"/>
        </w:tabs>
        <w:spacing w:after="0" w:line="240" w:lineRule="auto"/>
        <w:ind w:left="45"/>
        <w:jc w:val="right"/>
        <w:rPr>
          <w:rFonts w:asciiTheme="majorHAnsi" w:hAnsiTheme="majorHAnsi" w:cstheme="majorHAnsi"/>
        </w:rPr>
      </w:pPr>
      <w:r w:rsidRPr="000C3F8C">
        <w:rPr>
          <w:rFonts w:asciiTheme="majorHAnsi" w:hAnsiTheme="majorHAnsi" w:cstheme="majorHAnsi"/>
        </w:rPr>
        <w:t>Yves SUBLON</w:t>
      </w:r>
      <w:r w:rsidR="00460A2B" w:rsidRPr="000C3F8C">
        <w:rPr>
          <w:rFonts w:asciiTheme="majorHAnsi" w:hAnsiTheme="majorHAnsi" w:cstheme="majorHAnsi"/>
        </w:rPr>
        <w:t>,</w:t>
      </w:r>
      <w:r w:rsidRPr="000C3F8C">
        <w:rPr>
          <w:rFonts w:asciiTheme="majorHAnsi" w:hAnsiTheme="majorHAnsi" w:cstheme="majorHAnsi"/>
        </w:rPr>
        <w:t xml:space="preserve"> </w:t>
      </w:r>
    </w:p>
    <w:p w14:paraId="0F675AFA" w14:textId="3B2A9399" w:rsidR="002D08C7" w:rsidRPr="000C3F8C" w:rsidRDefault="00376AFD" w:rsidP="00752CAE">
      <w:pPr>
        <w:tabs>
          <w:tab w:val="left" w:pos="2730"/>
        </w:tabs>
        <w:spacing w:after="0" w:line="240" w:lineRule="auto"/>
        <w:ind w:left="45"/>
        <w:jc w:val="right"/>
        <w:rPr>
          <w:rFonts w:asciiTheme="majorHAnsi" w:hAnsiTheme="majorHAnsi" w:cstheme="majorHAnsi"/>
        </w:rPr>
      </w:pPr>
      <w:r w:rsidRPr="000C3F8C">
        <w:rPr>
          <w:rFonts w:asciiTheme="majorHAnsi" w:hAnsiTheme="majorHAnsi" w:cstheme="majorHAnsi"/>
        </w:rPr>
        <w:t>Maire de la Commune d’Eschau</w:t>
      </w:r>
    </w:p>
    <w:p w14:paraId="79B8BF88" w14:textId="37FD75DB" w:rsidR="009C4543" w:rsidRPr="000C3F8C" w:rsidRDefault="009C4543" w:rsidP="009C4543">
      <w:pPr>
        <w:tabs>
          <w:tab w:val="left" w:pos="2730"/>
        </w:tabs>
        <w:spacing w:after="0" w:line="240" w:lineRule="auto"/>
        <w:ind w:left="45"/>
        <w:jc w:val="both"/>
        <w:rPr>
          <w:rFonts w:asciiTheme="majorHAnsi" w:hAnsiTheme="majorHAnsi" w:cstheme="majorHAnsi"/>
        </w:rPr>
      </w:pPr>
    </w:p>
    <w:p w14:paraId="0E8D7F44" w14:textId="70821396" w:rsidR="009C4543" w:rsidRPr="00A858AF" w:rsidRDefault="009C4543" w:rsidP="00A858AF">
      <w:pPr>
        <w:rPr>
          <w:rFonts w:ascii="Segoe UI" w:hAnsi="Segoe UI" w:cs="Segoe UI"/>
          <w:sz w:val="20"/>
          <w:szCs w:val="20"/>
        </w:rPr>
      </w:pPr>
    </w:p>
    <w:sectPr w:rsidR="009C4543" w:rsidRPr="00A858AF" w:rsidSect="00FD1DFC">
      <w:footerReference w:type="default" r:id="rId22"/>
      <w:pgSz w:w="11906" w:h="16838"/>
      <w:pgMar w:top="992" w:right="1304" w:bottom="992"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EB5DF" w14:textId="77777777" w:rsidR="00460A2B" w:rsidRDefault="00460A2B" w:rsidP="002D08C7">
      <w:pPr>
        <w:spacing w:after="0" w:line="240" w:lineRule="auto"/>
      </w:pPr>
      <w:r>
        <w:separator/>
      </w:r>
    </w:p>
  </w:endnote>
  <w:endnote w:type="continuationSeparator" w:id="0">
    <w:p w14:paraId="57C5DEF0" w14:textId="77777777" w:rsidR="00460A2B" w:rsidRDefault="00460A2B" w:rsidP="002D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788057"/>
      <w:docPartObj>
        <w:docPartGallery w:val="Page Numbers (Bottom of Page)"/>
        <w:docPartUnique/>
      </w:docPartObj>
    </w:sdtPr>
    <w:sdtEndPr/>
    <w:sdtContent>
      <w:p w14:paraId="1D0A21A6" w14:textId="737DE89C" w:rsidR="00460A2B" w:rsidRDefault="00460A2B">
        <w:pPr>
          <w:pStyle w:val="Pieddepage"/>
          <w:jc w:val="center"/>
        </w:pPr>
        <w:r>
          <w:fldChar w:fldCharType="begin"/>
        </w:r>
        <w:r>
          <w:instrText>PAGE   \* MERGEFORMAT</w:instrText>
        </w:r>
        <w:r>
          <w:fldChar w:fldCharType="separate"/>
        </w:r>
        <w:r>
          <w:t>2</w:t>
        </w:r>
        <w:r>
          <w:fldChar w:fldCharType="end"/>
        </w:r>
      </w:p>
    </w:sdtContent>
  </w:sdt>
  <w:p w14:paraId="38771247" w14:textId="77777777" w:rsidR="00460A2B" w:rsidRDefault="00460A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8353" w14:textId="77777777" w:rsidR="00460A2B" w:rsidRDefault="00460A2B" w:rsidP="002D08C7">
      <w:pPr>
        <w:spacing w:after="0" w:line="240" w:lineRule="auto"/>
      </w:pPr>
      <w:r>
        <w:separator/>
      </w:r>
    </w:p>
  </w:footnote>
  <w:footnote w:type="continuationSeparator" w:id="0">
    <w:p w14:paraId="55202A26" w14:textId="77777777" w:rsidR="00460A2B" w:rsidRDefault="00460A2B" w:rsidP="002D0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59DE"/>
    <w:multiLevelType w:val="hybridMultilevel"/>
    <w:tmpl w:val="A8F2C8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5D4D06"/>
    <w:multiLevelType w:val="hybridMultilevel"/>
    <w:tmpl w:val="49187B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37276"/>
    <w:multiLevelType w:val="hybridMultilevel"/>
    <w:tmpl w:val="B7A23506"/>
    <w:lvl w:ilvl="0" w:tplc="127CA3C8">
      <w:start w:val="1"/>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8FD33D1"/>
    <w:multiLevelType w:val="hybridMultilevel"/>
    <w:tmpl w:val="DA2C5C54"/>
    <w:lvl w:ilvl="0" w:tplc="4B6E22A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33DC4B26"/>
    <w:multiLevelType w:val="hybridMultilevel"/>
    <w:tmpl w:val="607CF1C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35460061"/>
    <w:multiLevelType w:val="hybridMultilevel"/>
    <w:tmpl w:val="70DE7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2C4F8B"/>
    <w:multiLevelType w:val="hybridMultilevel"/>
    <w:tmpl w:val="D346CF64"/>
    <w:lvl w:ilvl="0" w:tplc="2CCC09EE">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6E3466F"/>
    <w:multiLevelType w:val="hybridMultilevel"/>
    <w:tmpl w:val="847C273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4A987971"/>
    <w:multiLevelType w:val="hybridMultilevel"/>
    <w:tmpl w:val="6EA88F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EA5A37"/>
    <w:multiLevelType w:val="hybridMultilevel"/>
    <w:tmpl w:val="CA9659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063786"/>
    <w:multiLevelType w:val="hybridMultilevel"/>
    <w:tmpl w:val="9DCC1E84"/>
    <w:lvl w:ilvl="0" w:tplc="9B40695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7B043A9"/>
    <w:multiLevelType w:val="hybridMultilevel"/>
    <w:tmpl w:val="47CE027C"/>
    <w:lvl w:ilvl="0" w:tplc="0F081B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8894878"/>
    <w:multiLevelType w:val="hybridMultilevel"/>
    <w:tmpl w:val="D8B4F9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D6A5A"/>
    <w:multiLevelType w:val="hybridMultilevel"/>
    <w:tmpl w:val="17520410"/>
    <w:lvl w:ilvl="0" w:tplc="127CA3C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AF1E57"/>
    <w:multiLevelType w:val="hybridMultilevel"/>
    <w:tmpl w:val="440628D4"/>
    <w:lvl w:ilvl="0" w:tplc="040C0001">
      <w:start w:val="1"/>
      <w:numFmt w:val="bullet"/>
      <w:lvlText w:val=""/>
      <w:lvlJc w:val="left"/>
      <w:pPr>
        <w:ind w:left="405" w:hanging="360"/>
      </w:pPr>
      <w:rPr>
        <w:rFonts w:ascii="Symbol" w:hAnsi="Symbol"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5" w15:restartNumberingAfterBreak="0">
    <w:nsid w:val="66CF64CF"/>
    <w:multiLevelType w:val="hybridMultilevel"/>
    <w:tmpl w:val="084472FC"/>
    <w:lvl w:ilvl="0" w:tplc="ADBCAD4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15:restartNumberingAfterBreak="0">
    <w:nsid w:val="68734BCC"/>
    <w:multiLevelType w:val="hybridMultilevel"/>
    <w:tmpl w:val="0AB2C3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961798C"/>
    <w:multiLevelType w:val="hybridMultilevel"/>
    <w:tmpl w:val="4A22702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F446CAE8">
      <w:start w:val="1"/>
      <w:numFmt w:val="upperLetter"/>
      <w:lvlText w:val="%3."/>
      <w:lvlJc w:val="left"/>
      <w:pPr>
        <w:ind w:left="2340" w:hanging="360"/>
      </w:pPr>
      <w:rPr>
        <w:rFonts w:hint="default"/>
      </w:rPr>
    </w:lvl>
    <w:lvl w:ilvl="3" w:tplc="040C0001">
      <w:start w:val="1"/>
      <w:numFmt w:val="bullet"/>
      <w:lvlText w:val=""/>
      <w:lvlJc w:val="left"/>
      <w:pPr>
        <w:ind w:left="4612"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A04D34"/>
    <w:multiLevelType w:val="hybridMultilevel"/>
    <w:tmpl w:val="0C1E14C4"/>
    <w:lvl w:ilvl="0" w:tplc="127CA3C8">
      <w:start w:val="1"/>
      <w:numFmt w:val="bullet"/>
      <w:lvlText w:val="-"/>
      <w:lvlJc w:val="left"/>
      <w:pPr>
        <w:tabs>
          <w:tab w:val="num" w:pos="765"/>
        </w:tabs>
        <w:ind w:left="765" w:hanging="360"/>
      </w:pPr>
      <w:rPr>
        <w:rFonts w:ascii="Times New Roman" w:eastAsia="Times New Roman"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71830CE4"/>
    <w:multiLevelType w:val="hybridMultilevel"/>
    <w:tmpl w:val="920EA6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E05D3E"/>
    <w:multiLevelType w:val="hybridMultilevel"/>
    <w:tmpl w:val="DFBE267A"/>
    <w:lvl w:ilvl="0" w:tplc="040C0001">
      <w:start w:val="1"/>
      <w:numFmt w:val="bullet"/>
      <w:lvlText w:val=""/>
      <w:lvlJc w:val="left"/>
      <w:pPr>
        <w:tabs>
          <w:tab w:val="num" w:pos="765"/>
        </w:tabs>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3"/>
  </w:num>
  <w:num w:numId="2">
    <w:abstractNumId w:val="9"/>
  </w:num>
  <w:num w:numId="3">
    <w:abstractNumId w:val="13"/>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17"/>
  </w:num>
  <w:num w:numId="9">
    <w:abstractNumId w:val="11"/>
  </w:num>
  <w:num w:numId="10">
    <w:abstractNumId w:val="7"/>
  </w:num>
  <w:num w:numId="11">
    <w:abstractNumId w:val="4"/>
  </w:num>
  <w:num w:numId="12">
    <w:abstractNumId w:val="14"/>
  </w:num>
  <w:num w:numId="13">
    <w:abstractNumId w:val="19"/>
  </w:num>
  <w:num w:numId="14">
    <w:abstractNumId w:val="8"/>
  </w:num>
  <w:num w:numId="15">
    <w:abstractNumId w:val="0"/>
  </w:num>
  <w:num w:numId="16">
    <w:abstractNumId w:val="15"/>
  </w:num>
  <w:num w:numId="17">
    <w:abstractNumId w:val="2"/>
  </w:num>
  <w:num w:numId="18">
    <w:abstractNumId w:val="18"/>
  </w:num>
  <w:num w:numId="19">
    <w:abstractNumId w:val="20"/>
  </w:num>
  <w:num w:numId="20">
    <w:abstractNumId w:val="6"/>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46"/>
    <w:rsid w:val="000846E4"/>
    <w:rsid w:val="000948A3"/>
    <w:rsid w:val="000C3F8C"/>
    <w:rsid w:val="000C577E"/>
    <w:rsid w:val="000F018E"/>
    <w:rsid w:val="00116FB4"/>
    <w:rsid w:val="00120E6F"/>
    <w:rsid w:val="00126CFC"/>
    <w:rsid w:val="00192B46"/>
    <w:rsid w:val="001A2B33"/>
    <w:rsid w:val="001E61BF"/>
    <w:rsid w:val="001F727C"/>
    <w:rsid w:val="00201E78"/>
    <w:rsid w:val="00220534"/>
    <w:rsid w:val="00260C19"/>
    <w:rsid w:val="002C3177"/>
    <w:rsid w:val="002D08C7"/>
    <w:rsid w:val="002E0328"/>
    <w:rsid w:val="002E1BB3"/>
    <w:rsid w:val="00302305"/>
    <w:rsid w:val="0035782A"/>
    <w:rsid w:val="00376AFD"/>
    <w:rsid w:val="00395984"/>
    <w:rsid w:val="003C43D1"/>
    <w:rsid w:val="003C7854"/>
    <w:rsid w:val="003F5C37"/>
    <w:rsid w:val="00457444"/>
    <w:rsid w:val="00460A2B"/>
    <w:rsid w:val="004B3633"/>
    <w:rsid w:val="004D0533"/>
    <w:rsid w:val="00501EB7"/>
    <w:rsid w:val="0052131F"/>
    <w:rsid w:val="005479A3"/>
    <w:rsid w:val="0055193A"/>
    <w:rsid w:val="00566D9D"/>
    <w:rsid w:val="005708C4"/>
    <w:rsid w:val="00581031"/>
    <w:rsid w:val="005958DC"/>
    <w:rsid w:val="005A072B"/>
    <w:rsid w:val="005B4B0F"/>
    <w:rsid w:val="005D5F02"/>
    <w:rsid w:val="00612E80"/>
    <w:rsid w:val="00617186"/>
    <w:rsid w:val="00631593"/>
    <w:rsid w:val="006718C2"/>
    <w:rsid w:val="006D6011"/>
    <w:rsid w:val="006F39F3"/>
    <w:rsid w:val="006F7C5E"/>
    <w:rsid w:val="00746F0E"/>
    <w:rsid w:val="00752CAE"/>
    <w:rsid w:val="007602AF"/>
    <w:rsid w:val="00765866"/>
    <w:rsid w:val="00781BFF"/>
    <w:rsid w:val="00792090"/>
    <w:rsid w:val="00792635"/>
    <w:rsid w:val="007D0EDD"/>
    <w:rsid w:val="00812CC6"/>
    <w:rsid w:val="00821C00"/>
    <w:rsid w:val="00834861"/>
    <w:rsid w:val="00851C9A"/>
    <w:rsid w:val="00865D5F"/>
    <w:rsid w:val="00894072"/>
    <w:rsid w:val="008C0EE2"/>
    <w:rsid w:val="009262F4"/>
    <w:rsid w:val="00983BDD"/>
    <w:rsid w:val="009B00EF"/>
    <w:rsid w:val="009C4543"/>
    <w:rsid w:val="009E1561"/>
    <w:rsid w:val="00A33EBA"/>
    <w:rsid w:val="00A456CD"/>
    <w:rsid w:val="00A55046"/>
    <w:rsid w:val="00A62116"/>
    <w:rsid w:val="00A64E15"/>
    <w:rsid w:val="00A858AF"/>
    <w:rsid w:val="00A90519"/>
    <w:rsid w:val="00AC3DFE"/>
    <w:rsid w:val="00AC5557"/>
    <w:rsid w:val="00AE5D79"/>
    <w:rsid w:val="00B205DE"/>
    <w:rsid w:val="00B20E9F"/>
    <w:rsid w:val="00BB3C44"/>
    <w:rsid w:val="00BF233F"/>
    <w:rsid w:val="00C1245A"/>
    <w:rsid w:val="00C32705"/>
    <w:rsid w:val="00CA5A0E"/>
    <w:rsid w:val="00CC085C"/>
    <w:rsid w:val="00D509C9"/>
    <w:rsid w:val="00D7047E"/>
    <w:rsid w:val="00D81AB0"/>
    <w:rsid w:val="00DC72E0"/>
    <w:rsid w:val="00DD0741"/>
    <w:rsid w:val="00E005FB"/>
    <w:rsid w:val="00E417A2"/>
    <w:rsid w:val="00E5597E"/>
    <w:rsid w:val="00E843E1"/>
    <w:rsid w:val="00E92A06"/>
    <w:rsid w:val="00ED0109"/>
    <w:rsid w:val="00EE30EE"/>
    <w:rsid w:val="00F066D5"/>
    <w:rsid w:val="00F51238"/>
    <w:rsid w:val="00F833BB"/>
    <w:rsid w:val="00F95FA9"/>
    <w:rsid w:val="00F96D0E"/>
    <w:rsid w:val="00FD1DFC"/>
    <w:rsid w:val="00FD793A"/>
    <w:rsid w:val="00FF1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0E161CB8"/>
  <w15:chartTrackingRefBased/>
  <w15:docId w15:val="{BE10CE3B-CEAE-4699-8DA0-7DAEB572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51C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C37"/>
    <w:pPr>
      <w:ind w:left="720"/>
      <w:contextualSpacing/>
    </w:pPr>
  </w:style>
  <w:style w:type="table" w:styleId="Grilledutableau">
    <w:name w:val="Table Grid"/>
    <w:basedOn w:val="TableauNormal"/>
    <w:uiPriority w:val="39"/>
    <w:rsid w:val="0055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6">
    <w:name w:val="Grid Table 1 Light Accent 6"/>
    <w:basedOn w:val="TableauNormal"/>
    <w:uiPriority w:val="46"/>
    <w:rsid w:val="00F5123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5Fonc-Accentuation6">
    <w:name w:val="Grid Table 5 Dark Accent 6"/>
    <w:basedOn w:val="TableauNormal"/>
    <w:uiPriority w:val="50"/>
    <w:rsid w:val="00F512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Liste4-Accentuation6">
    <w:name w:val="List Table 4 Accent 6"/>
    <w:basedOn w:val="TableauNormal"/>
    <w:uiPriority w:val="49"/>
    <w:rsid w:val="00F512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ansinterligne">
    <w:name w:val="No Spacing"/>
    <w:uiPriority w:val="1"/>
    <w:qFormat/>
    <w:rsid w:val="001A2B33"/>
    <w:pPr>
      <w:spacing w:after="0" w:line="240" w:lineRule="auto"/>
    </w:pPr>
  </w:style>
  <w:style w:type="paragraph" w:styleId="En-tte">
    <w:name w:val="header"/>
    <w:basedOn w:val="Normal"/>
    <w:link w:val="En-tteCar"/>
    <w:uiPriority w:val="99"/>
    <w:unhideWhenUsed/>
    <w:rsid w:val="002D08C7"/>
    <w:pPr>
      <w:tabs>
        <w:tab w:val="center" w:pos="4536"/>
        <w:tab w:val="right" w:pos="9072"/>
      </w:tabs>
      <w:spacing w:after="0" w:line="240" w:lineRule="auto"/>
    </w:pPr>
  </w:style>
  <w:style w:type="character" w:customStyle="1" w:styleId="En-tteCar">
    <w:name w:val="En-tête Car"/>
    <w:basedOn w:val="Policepardfaut"/>
    <w:link w:val="En-tte"/>
    <w:uiPriority w:val="99"/>
    <w:rsid w:val="002D08C7"/>
  </w:style>
  <w:style w:type="paragraph" w:styleId="Pieddepage">
    <w:name w:val="footer"/>
    <w:basedOn w:val="Normal"/>
    <w:link w:val="PieddepageCar"/>
    <w:uiPriority w:val="99"/>
    <w:unhideWhenUsed/>
    <w:rsid w:val="002D0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8C7"/>
  </w:style>
  <w:style w:type="character" w:styleId="Lienhypertexte">
    <w:name w:val="Hyperlink"/>
    <w:basedOn w:val="Policepardfaut"/>
    <w:uiPriority w:val="99"/>
    <w:unhideWhenUsed/>
    <w:rsid w:val="009B00EF"/>
    <w:rPr>
      <w:color w:val="0563C1" w:themeColor="hyperlink"/>
      <w:u w:val="single"/>
    </w:rPr>
  </w:style>
  <w:style w:type="character" w:styleId="Mentionnonrsolue">
    <w:name w:val="Unresolved Mention"/>
    <w:basedOn w:val="Policepardfaut"/>
    <w:uiPriority w:val="99"/>
    <w:semiHidden/>
    <w:unhideWhenUsed/>
    <w:rsid w:val="009B00EF"/>
    <w:rPr>
      <w:color w:val="605E5C"/>
      <w:shd w:val="clear" w:color="auto" w:fill="E1DFDD"/>
    </w:rPr>
  </w:style>
  <w:style w:type="character" w:customStyle="1" w:styleId="Titre2Car">
    <w:name w:val="Titre 2 Car"/>
    <w:basedOn w:val="Policepardfaut"/>
    <w:link w:val="Titre2"/>
    <w:uiPriority w:val="9"/>
    <w:rsid w:val="00851C9A"/>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423172">
      <w:bodyDiv w:val="1"/>
      <w:marLeft w:val="0"/>
      <w:marRight w:val="0"/>
      <w:marTop w:val="0"/>
      <w:marBottom w:val="0"/>
      <w:divBdr>
        <w:top w:val="none" w:sz="0" w:space="0" w:color="auto"/>
        <w:left w:val="none" w:sz="0" w:space="0" w:color="auto"/>
        <w:bottom w:val="none" w:sz="0" w:space="0" w:color="auto"/>
        <w:right w:val="none" w:sz="0" w:space="0" w:color="auto"/>
      </w:divBdr>
    </w:div>
    <w:div w:id="1225919825">
      <w:bodyDiv w:val="1"/>
      <w:marLeft w:val="0"/>
      <w:marRight w:val="0"/>
      <w:marTop w:val="0"/>
      <w:marBottom w:val="0"/>
      <w:divBdr>
        <w:top w:val="none" w:sz="0" w:space="0" w:color="auto"/>
        <w:left w:val="none" w:sz="0" w:space="0" w:color="auto"/>
        <w:bottom w:val="none" w:sz="0" w:space="0" w:color="auto"/>
        <w:right w:val="none" w:sz="0" w:space="0" w:color="auto"/>
      </w:divBdr>
    </w:div>
    <w:div w:id="12570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rie@eschau.fr"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www.eschau.fr"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K:\PSP-DIRECTION\reglement%20en%20cours%201\Documents\AppData\Local\Microsoft\Windows\Temporary%20Internet%20Files\Content.Outlook\AppData\Local\Microsoft\Windows\INetCache\Content.Outlook\AppData\Local\Microsoft\Documents%20and%20Settings\cyril\Local%20Settings\Desktop\ESCHAU_LOGO_COULEUR.gi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chau.fr"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tits.loups@eschau.fr"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88BB75-26CC-4E44-ADD1-F461C118C624}"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fr-FR"/>
        </a:p>
      </dgm:t>
    </dgm:pt>
    <dgm:pt modelId="{E8CA5D49-2854-428F-8398-015FACA15AA7}">
      <dgm:prSet phldrT="[Texte]"/>
      <dgm:spPr>
        <a:xfrm rot="5400000">
          <a:off x="-176230" y="191164"/>
          <a:ext cx="1174868" cy="82240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Début Avril</a:t>
          </a:r>
        </a:p>
      </dgm:t>
    </dgm:pt>
    <dgm:pt modelId="{4874BA3C-9AFC-4E2A-8F61-4C67910FB97B}" type="parTrans" cxnId="{138811D1-B638-469E-BE66-91F159D4776E}">
      <dgm:prSet/>
      <dgm:spPr/>
      <dgm:t>
        <a:bodyPr/>
        <a:lstStyle/>
        <a:p>
          <a:endParaRPr lang="fr-FR"/>
        </a:p>
      </dgm:t>
    </dgm:pt>
    <dgm:pt modelId="{E9A4BC5F-BA43-4554-8B25-9DD0E32A735D}" type="sibTrans" cxnId="{138811D1-B638-469E-BE66-91F159D4776E}">
      <dgm:prSet/>
      <dgm:spPr/>
      <dgm:t>
        <a:bodyPr/>
        <a:lstStyle/>
        <a:p>
          <a:endParaRPr lang="fr-FR"/>
        </a:p>
      </dgm:t>
    </dgm:pt>
    <dgm:pt modelId="{147AC59C-6336-422A-9CC0-116B805C0327}">
      <dgm:prSet phldrT="[Texte]" custT="1"/>
      <dgm:spPr>
        <a:xfrm rot="5400000">
          <a:off x="2646841" y="-1809499"/>
          <a:ext cx="763664" cy="441253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100" b="1">
              <a:solidFill>
                <a:sysClr val="windowText" lastClr="000000">
                  <a:hueOff val="0"/>
                  <a:satOff val="0"/>
                  <a:lumOff val="0"/>
                  <a:alphaOff val="0"/>
                </a:sysClr>
              </a:solidFill>
              <a:latin typeface="Calibri" panose="020F0502020204030204"/>
              <a:ea typeface="+mn-ea"/>
              <a:cs typeface="+mn-cs"/>
            </a:rPr>
            <a:t>Ouverture période d'inscriptions pour les familles</a:t>
          </a:r>
          <a:br>
            <a:rPr lang="fr-FR" sz="900">
              <a:solidFill>
                <a:sysClr val="windowText" lastClr="000000">
                  <a:hueOff val="0"/>
                  <a:satOff val="0"/>
                  <a:lumOff val="0"/>
                  <a:alphaOff val="0"/>
                </a:sysClr>
              </a:solidFill>
              <a:latin typeface="Calibri" panose="020F0502020204030204"/>
              <a:ea typeface="+mn-ea"/>
              <a:cs typeface="+mn-cs"/>
            </a:rPr>
          </a:br>
          <a:r>
            <a:rPr lang="fr-FR" sz="900">
              <a:solidFill>
                <a:sysClr val="windowText" lastClr="000000">
                  <a:hueOff val="0"/>
                  <a:satOff val="0"/>
                  <a:lumOff val="0"/>
                  <a:alphaOff val="0"/>
                </a:sysClr>
              </a:solidFill>
              <a:latin typeface="Calibri" panose="020F0502020204030204"/>
              <a:ea typeface="+mn-ea"/>
              <a:cs typeface="+mn-cs"/>
            </a:rPr>
            <a:t>Les dossiers de demandes sont mis à disposition et les familles indiquent leurs souhaits de créneaux pour l'an prochain</a:t>
          </a:r>
        </a:p>
      </dgm:t>
    </dgm:pt>
    <dgm:pt modelId="{E356DE2F-708B-43CF-A778-5F73D52864F5}" type="parTrans" cxnId="{B88DE587-01E4-4070-84F1-0048439A9AB5}">
      <dgm:prSet/>
      <dgm:spPr/>
      <dgm:t>
        <a:bodyPr/>
        <a:lstStyle/>
        <a:p>
          <a:endParaRPr lang="fr-FR"/>
        </a:p>
      </dgm:t>
    </dgm:pt>
    <dgm:pt modelId="{E40E0073-C4D9-4375-89EE-024B6E590253}" type="sibTrans" cxnId="{B88DE587-01E4-4070-84F1-0048439A9AB5}">
      <dgm:prSet/>
      <dgm:spPr/>
      <dgm:t>
        <a:bodyPr/>
        <a:lstStyle/>
        <a:p>
          <a:endParaRPr lang="fr-FR"/>
        </a:p>
      </dgm:t>
    </dgm:pt>
    <dgm:pt modelId="{59C146DC-2050-418C-980A-B49FD3491060}">
      <dgm:prSet phldrT="[Texte]"/>
      <dgm:spPr>
        <a:xfrm rot="5400000">
          <a:off x="-176230" y="1253278"/>
          <a:ext cx="1174868" cy="822407"/>
        </a:xfrm>
        <a:prstGeom prst="chevron">
          <a:avLst/>
        </a:prstGeom>
        <a:solidFill>
          <a:srgbClr val="5B9BD5">
            <a:hueOff val="-1689636"/>
            <a:satOff val="-4355"/>
            <a:lumOff val="-2941"/>
            <a:alphaOff val="0"/>
          </a:srgbClr>
        </a:solidFill>
        <a:ln w="12700" cap="flat" cmpd="sng" algn="ctr">
          <a:solidFill>
            <a:srgbClr val="5B9BD5">
              <a:hueOff val="-1689636"/>
              <a:satOff val="-4355"/>
              <a:lumOff val="-2941"/>
              <a:alphaOff val="0"/>
            </a:srgb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3ème semaine Avril</a:t>
          </a:r>
        </a:p>
      </dgm:t>
    </dgm:pt>
    <dgm:pt modelId="{9773582A-BE60-4790-8633-F244E8356C11}" type="parTrans" cxnId="{AF3507A6-852E-4204-975D-BBA21E0EE721}">
      <dgm:prSet/>
      <dgm:spPr/>
      <dgm:t>
        <a:bodyPr/>
        <a:lstStyle/>
        <a:p>
          <a:endParaRPr lang="fr-FR"/>
        </a:p>
      </dgm:t>
    </dgm:pt>
    <dgm:pt modelId="{003AB2FA-5D37-4504-B3A8-09361657B756}" type="sibTrans" cxnId="{AF3507A6-852E-4204-975D-BBA21E0EE721}">
      <dgm:prSet/>
      <dgm:spPr/>
      <dgm:t>
        <a:bodyPr/>
        <a:lstStyle/>
        <a:p>
          <a:endParaRPr lang="fr-FR"/>
        </a:p>
      </dgm:t>
    </dgm:pt>
    <dgm:pt modelId="{4A966720-8F33-485D-9C2C-93D4ADD319FF}">
      <dgm:prSet phldrT="[Texte]" custT="1"/>
      <dgm:spPr>
        <a:xfrm rot="5400000">
          <a:off x="2646841" y="-747385"/>
          <a:ext cx="763664" cy="4412532"/>
        </a:xfrm>
        <a:prstGeom prst="round2SameRect">
          <a:avLst/>
        </a:prstGeom>
        <a:solidFill>
          <a:sysClr val="window" lastClr="FFFFFF">
            <a:alpha val="90000"/>
            <a:hueOff val="0"/>
            <a:satOff val="0"/>
            <a:lumOff val="0"/>
            <a:alphaOff val="0"/>
          </a:sysClr>
        </a:solidFill>
        <a:ln w="12700" cap="flat" cmpd="sng" algn="ctr">
          <a:solidFill>
            <a:srgbClr val="5B9BD5">
              <a:hueOff val="-1689636"/>
              <a:satOff val="-4355"/>
              <a:lumOff val="-2941"/>
              <a:alphaOff val="0"/>
            </a:srgbClr>
          </a:solidFill>
          <a:prstDash val="solid"/>
          <a:miter lim="800000"/>
        </a:ln>
        <a:effectLst/>
      </dgm:spPr>
      <dgm:t>
        <a:bodyPr/>
        <a:lstStyle/>
        <a:p>
          <a:pPr>
            <a:buChar char="•"/>
          </a:pPr>
          <a:r>
            <a:rPr lang="fr-FR" sz="1100" b="1">
              <a:solidFill>
                <a:sysClr val="windowText" lastClr="000000">
                  <a:hueOff val="0"/>
                  <a:satOff val="0"/>
                  <a:lumOff val="0"/>
                  <a:alphaOff val="0"/>
                </a:sysClr>
              </a:solidFill>
              <a:latin typeface="Calibri" panose="020F0502020204030204"/>
              <a:ea typeface="+mn-ea"/>
              <a:cs typeface="+mn-cs"/>
            </a:rPr>
            <a:t>Commission attribution des places </a:t>
          </a:r>
          <a:br>
            <a:rPr lang="fr-FR" sz="900">
              <a:solidFill>
                <a:sysClr val="windowText" lastClr="000000">
                  <a:hueOff val="0"/>
                  <a:satOff val="0"/>
                  <a:lumOff val="0"/>
                  <a:alphaOff val="0"/>
                </a:sysClr>
              </a:solidFill>
              <a:latin typeface="Calibri" panose="020F0502020204030204"/>
              <a:ea typeface="+mn-ea"/>
              <a:cs typeface="+mn-cs"/>
            </a:rPr>
          </a:br>
          <a:r>
            <a:rPr lang="fr-FR" sz="900">
              <a:solidFill>
                <a:sysClr val="windowText" lastClr="000000">
                  <a:hueOff val="0"/>
                  <a:satOff val="0"/>
                  <a:lumOff val="0"/>
                  <a:alphaOff val="0"/>
                </a:sysClr>
              </a:solidFill>
              <a:latin typeface="Calibri" panose="020F0502020204030204"/>
              <a:ea typeface="+mn-ea"/>
              <a:cs typeface="+mn-cs"/>
            </a:rPr>
            <a:t>La commission composée des Elus de la commune et de la Direction du Pôle Scolaire &amp; périscolaire examinent les demandes et attribuent les places en fonction des priorités d'inscription définies</a:t>
          </a:r>
        </a:p>
      </dgm:t>
    </dgm:pt>
    <dgm:pt modelId="{7985A0E9-71D9-4271-932F-B26B3C89004B}" type="parTrans" cxnId="{0C5163E7-781A-4200-98FF-3C514466CBBD}">
      <dgm:prSet/>
      <dgm:spPr/>
      <dgm:t>
        <a:bodyPr/>
        <a:lstStyle/>
        <a:p>
          <a:endParaRPr lang="fr-FR"/>
        </a:p>
      </dgm:t>
    </dgm:pt>
    <dgm:pt modelId="{71551064-2927-4140-9358-8937AE3DB0F9}" type="sibTrans" cxnId="{0C5163E7-781A-4200-98FF-3C514466CBBD}">
      <dgm:prSet/>
      <dgm:spPr/>
      <dgm:t>
        <a:bodyPr/>
        <a:lstStyle/>
        <a:p>
          <a:endParaRPr lang="fr-FR"/>
        </a:p>
      </dgm:t>
    </dgm:pt>
    <dgm:pt modelId="{3DE3C612-1940-40F0-97E6-92243B315509}">
      <dgm:prSet phldrT="[Texte]"/>
      <dgm:spPr>
        <a:xfrm rot="5400000">
          <a:off x="-176230" y="2315392"/>
          <a:ext cx="1174868" cy="822407"/>
        </a:xfrm>
        <a:prstGeom prst="chevron">
          <a:avLst/>
        </a:prstGeom>
        <a:solidFill>
          <a:srgbClr val="5B9BD5">
            <a:hueOff val="-3379271"/>
            <a:satOff val="-8710"/>
            <a:lumOff val="-5883"/>
            <a:alphaOff val="0"/>
          </a:srgbClr>
        </a:solidFill>
        <a:ln w="12700" cap="flat" cmpd="sng" algn="ctr">
          <a:solidFill>
            <a:srgbClr val="5B9BD5">
              <a:hueOff val="-3379271"/>
              <a:satOff val="-8710"/>
              <a:lumOff val="-5883"/>
              <a:alphaOff val="0"/>
            </a:srgb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Fin Avril</a:t>
          </a:r>
        </a:p>
      </dgm:t>
    </dgm:pt>
    <dgm:pt modelId="{E055B2EC-42D2-4A99-B99A-613C0951D376}" type="parTrans" cxnId="{A981B50D-6694-4AAC-9020-B3FEB5AE8F4F}">
      <dgm:prSet/>
      <dgm:spPr/>
      <dgm:t>
        <a:bodyPr/>
        <a:lstStyle/>
        <a:p>
          <a:endParaRPr lang="fr-FR"/>
        </a:p>
      </dgm:t>
    </dgm:pt>
    <dgm:pt modelId="{5CCD134B-475F-420D-9D77-DA6F12A7B9D0}" type="sibTrans" cxnId="{A981B50D-6694-4AAC-9020-B3FEB5AE8F4F}">
      <dgm:prSet/>
      <dgm:spPr/>
      <dgm:t>
        <a:bodyPr/>
        <a:lstStyle/>
        <a:p>
          <a:endParaRPr lang="fr-FR"/>
        </a:p>
      </dgm:t>
    </dgm:pt>
    <dgm:pt modelId="{9C5EF6C4-F3EB-4EE7-8BC7-93E2A8B9489E}">
      <dgm:prSet phldrT="[Texte]" custT="1"/>
      <dgm:spPr>
        <a:xfrm rot="5400000">
          <a:off x="2646841" y="314728"/>
          <a:ext cx="763664" cy="4412532"/>
        </a:xfrm>
        <a:prstGeom prst="round2SameRect">
          <a:avLst/>
        </a:prstGeom>
        <a:solidFill>
          <a:sysClr val="window" lastClr="FFFFFF">
            <a:alpha val="90000"/>
            <a:hueOff val="0"/>
            <a:satOff val="0"/>
            <a:lumOff val="0"/>
            <a:alphaOff val="0"/>
          </a:sysClr>
        </a:solidFill>
        <a:ln w="12700" cap="flat" cmpd="sng" algn="ctr">
          <a:solidFill>
            <a:srgbClr val="5B9BD5">
              <a:hueOff val="-3379271"/>
              <a:satOff val="-8710"/>
              <a:lumOff val="-5883"/>
              <a:alphaOff val="0"/>
            </a:srgbClr>
          </a:solidFill>
          <a:prstDash val="solid"/>
          <a:miter lim="800000"/>
        </a:ln>
        <a:effectLst/>
      </dgm:spPr>
      <dgm:t>
        <a:bodyPr/>
        <a:lstStyle/>
        <a:p>
          <a:pPr>
            <a:buChar char="•"/>
          </a:pPr>
          <a:r>
            <a:rPr lang="fr-FR" sz="1100" b="1">
              <a:solidFill>
                <a:sysClr val="windowText" lastClr="000000">
                  <a:hueOff val="0"/>
                  <a:satOff val="0"/>
                  <a:lumOff val="0"/>
                  <a:alphaOff val="0"/>
                </a:sysClr>
              </a:solidFill>
              <a:latin typeface="Calibri" panose="020F0502020204030204"/>
              <a:ea typeface="+mn-ea"/>
              <a:cs typeface="+mn-cs"/>
            </a:rPr>
            <a:t>Envoi courrier information aux familles et projet contrat d'inscription</a:t>
          </a:r>
          <a:br>
            <a:rPr lang="fr-FR" sz="900">
              <a:solidFill>
                <a:sysClr val="windowText" lastClr="000000">
                  <a:hueOff val="0"/>
                  <a:satOff val="0"/>
                  <a:lumOff val="0"/>
                  <a:alphaOff val="0"/>
                </a:sysClr>
              </a:solidFill>
              <a:latin typeface="Calibri" panose="020F0502020204030204"/>
              <a:ea typeface="+mn-ea"/>
              <a:cs typeface="+mn-cs"/>
            </a:rPr>
          </a:br>
          <a:r>
            <a:rPr lang="fr-FR" sz="900">
              <a:solidFill>
                <a:sysClr val="windowText" lastClr="000000">
                  <a:hueOff val="0"/>
                  <a:satOff val="0"/>
                  <a:lumOff val="0"/>
                  <a:alphaOff val="0"/>
                </a:sysClr>
              </a:solidFill>
              <a:latin typeface="Calibri" panose="020F0502020204030204"/>
              <a:ea typeface="+mn-ea"/>
              <a:cs typeface="+mn-cs"/>
            </a:rPr>
            <a:t>les familles reçoivent le courrier de réponse et un projet de contrat d'inscription pour l'année prochaine. Les créneaux obtenus sont à ce stade "pré-réservés" jusqu'à la signature du contrat d'inscription.</a:t>
          </a:r>
        </a:p>
      </dgm:t>
    </dgm:pt>
    <dgm:pt modelId="{8DB7AB20-2C3C-408B-942E-8FA2189003F5}" type="parTrans" cxnId="{D7555CD2-EA8C-4561-B35E-7CD07D68B650}">
      <dgm:prSet/>
      <dgm:spPr/>
      <dgm:t>
        <a:bodyPr/>
        <a:lstStyle/>
        <a:p>
          <a:endParaRPr lang="fr-FR"/>
        </a:p>
      </dgm:t>
    </dgm:pt>
    <dgm:pt modelId="{7734A213-C697-49F3-8410-A4C04DB770F2}" type="sibTrans" cxnId="{D7555CD2-EA8C-4561-B35E-7CD07D68B650}">
      <dgm:prSet/>
      <dgm:spPr/>
      <dgm:t>
        <a:bodyPr/>
        <a:lstStyle/>
        <a:p>
          <a:endParaRPr lang="fr-FR"/>
        </a:p>
      </dgm:t>
    </dgm:pt>
    <dgm:pt modelId="{E81B5693-A672-4BE5-B4B8-7FDED8CC4EF4}">
      <dgm:prSet/>
      <dgm:spPr>
        <a:xfrm rot="5400000">
          <a:off x="-230550" y="3451643"/>
          <a:ext cx="1283508" cy="822407"/>
        </a:xfrm>
        <a:prstGeom prst="chevron">
          <a:avLst/>
        </a:prstGeom>
        <a:solidFill>
          <a:srgbClr val="5B9BD5">
            <a:hueOff val="-5068907"/>
            <a:satOff val="-13064"/>
            <a:lumOff val="-8824"/>
            <a:alphaOff val="0"/>
          </a:srgbClr>
        </a:solidFill>
        <a:ln w="12700" cap="flat" cmpd="sng" algn="ctr">
          <a:solidFill>
            <a:srgbClr val="5B9BD5">
              <a:hueOff val="-5068907"/>
              <a:satOff val="-13064"/>
              <a:lumOff val="-8824"/>
              <a:alphaOff val="0"/>
            </a:srgb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Jusqu'au 31 Mai</a:t>
          </a:r>
        </a:p>
      </dgm:t>
    </dgm:pt>
    <dgm:pt modelId="{01D92699-65D4-4BAE-8858-57103F826B0D}" type="parTrans" cxnId="{727D8433-F579-4D74-A472-2CD05E1918AB}">
      <dgm:prSet/>
      <dgm:spPr/>
      <dgm:t>
        <a:bodyPr/>
        <a:lstStyle/>
        <a:p>
          <a:endParaRPr lang="fr-FR"/>
        </a:p>
      </dgm:t>
    </dgm:pt>
    <dgm:pt modelId="{BDC29B7E-767D-41E5-B9EC-FA8B5389093B}" type="sibTrans" cxnId="{727D8433-F579-4D74-A472-2CD05E1918AB}">
      <dgm:prSet/>
      <dgm:spPr/>
      <dgm:t>
        <a:bodyPr/>
        <a:lstStyle/>
        <a:p>
          <a:endParaRPr lang="fr-FR"/>
        </a:p>
      </dgm:t>
    </dgm:pt>
    <dgm:pt modelId="{4D015785-47FF-44B2-9273-48EAFB78454E}">
      <dgm:prSet custT="1"/>
      <dgm:spPr>
        <a:xfrm rot="5400000">
          <a:off x="2572705" y="1450979"/>
          <a:ext cx="911937" cy="4412532"/>
        </a:xfrm>
        <a:prstGeom prst="round2SameRect">
          <a:avLst/>
        </a:prstGeom>
        <a:solidFill>
          <a:sysClr val="window" lastClr="FFFFFF">
            <a:alpha val="90000"/>
            <a:hueOff val="0"/>
            <a:satOff val="0"/>
            <a:lumOff val="0"/>
            <a:alphaOff val="0"/>
          </a:sysClr>
        </a:solidFill>
        <a:ln w="12700" cap="flat" cmpd="sng" algn="ctr">
          <a:solidFill>
            <a:srgbClr val="5B9BD5">
              <a:hueOff val="-5068907"/>
              <a:satOff val="-13064"/>
              <a:lumOff val="-8824"/>
              <a:alphaOff val="0"/>
            </a:srgbClr>
          </a:solidFill>
          <a:prstDash val="solid"/>
          <a:miter lim="800000"/>
        </a:ln>
        <a:effectLst/>
      </dgm:spPr>
      <dgm:t>
        <a:bodyPr/>
        <a:lstStyle/>
        <a:p>
          <a:pPr>
            <a:buChar char="•"/>
          </a:pPr>
          <a:r>
            <a:rPr lang="fr-FR" sz="1100" b="1">
              <a:solidFill>
                <a:sysClr val="windowText" lastClr="000000">
                  <a:hueOff val="0"/>
                  <a:satOff val="0"/>
                  <a:lumOff val="0"/>
                  <a:alphaOff val="0"/>
                </a:sysClr>
              </a:solidFill>
              <a:latin typeface="Calibri" panose="020F0502020204030204"/>
              <a:ea typeface="+mn-ea"/>
              <a:cs typeface="+mn-cs"/>
            </a:rPr>
            <a:t>Finalisation et signature des contrats d'inscriptions avec les familles</a:t>
          </a:r>
          <a:br>
            <a:rPr lang="fr-FR" sz="900">
              <a:solidFill>
                <a:sysClr val="windowText" lastClr="000000">
                  <a:hueOff val="0"/>
                  <a:satOff val="0"/>
                  <a:lumOff val="0"/>
                  <a:alphaOff val="0"/>
                </a:sysClr>
              </a:solidFill>
              <a:latin typeface="Calibri" panose="020F0502020204030204"/>
              <a:ea typeface="+mn-ea"/>
              <a:cs typeface="+mn-cs"/>
            </a:rPr>
          </a:br>
          <a:r>
            <a:rPr lang="fr-FR" sz="900">
              <a:solidFill>
                <a:sysClr val="windowText" lastClr="000000">
                  <a:hueOff val="0"/>
                  <a:satOff val="0"/>
                  <a:lumOff val="0"/>
                  <a:alphaOff val="0"/>
                </a:sysClr>
              </a:solidFill>
              <a:latin typeface="Calibri" panose="020F0502020204030204"/>
              <a:ea typeface="+mn-ea"/>
              <a:cs typeface="+mn-cs"/>
            </a:rPr>
            <a:t>A partir de mai les familles peuvent prendre rendez-vous avec l'AL pour finaliser le contrat d'inscription et ce jusqu'au 31/05. Vous pourrez apporter des modifications (si vous souhaitez libérer des créneaux).</a:t>
          </a:r>
          <a:br>
            <a:rPr lang="fr-FR" sz="900">
              <a:solidFill>
                <a:sysClr val="windowText" lastClr="000000">
                  <a:hueOff val="0"/>
                  <a:satOff val="0"/>
                  <a:lumOff val="0"/>
                  <a:alphaOff val="0"/>
                </a:sysClr>
              </a:solidFill>
              <a:latin typeface="Calibri" panose="020F0502020204030204"/>
              <a:ea typeface="+mn-ea"/>
              <a:cs typeface="+mn-cs"/>
            </a:rPr>
          </a:br>
          <a:r>
            <a:rPr lang="fr-FR" sz="900" b="1">
              <a:solidFill>
                <a:sysClr val="windowText" lastClr="000000">
                  <a:hueOff val="0"/>
                  <a:satOff val="0"/>
                  <a:lumOff val="0"/>
                  <a:alphaOff val="0"/>
                </a:sysClr>
              </a:solidFill>
              <a:highlight>
                <a:srgbClr val="FFFF00"/>
              </a:highlight>
              <a:latin typeface="Calibri" panose="020F0502020204030204"/>
              <a:ea typeface="+mn-ea"/>
              <a:cs typeface="+mn-cs"/>
            </a:rPr>
            <a:t>Attention</a:t>
          </a:r>
          <a:r>
            <a:rPr lang="fr-FR" sz="900">
              <a:solidFill>
                <a:sysClr val="windowText" lastClr="000000">
                  <a:hueOff val="0"/>
                  <a:satOff val="0"/>
                  <a:lumOff val="0"/>
                  <a:alphaOff val="0"/>
                </a:sysClr>
              </a:solidFill>
              <a:highlight>
                <a:srgbClr val="FFFF00"/>
              </a:highlight>
              <a:latin typeface="Calibri" panose="020F0502020204030204"/>
              <a:ea typeface="+mn-ea"/>
              <a:cs typeface="+mn-cs"/>
            </a:rPr>
            <a:t>, au delà du 31/05, si le contrat d'inscription proposé n'est pas signé, les créneaux redeviennent disponibles pour les familles en liste d'attente</a:t>
          </a:r>
        </a:p>
      </dgm:t>
    </dgm:pt>
    <dgm:pt modelId="{0971F417-1036-4116-B8BF-61BC99AE4811}" type="parTrans" cxnId="{D4EBF048-9B58-4780-BAF5-4B17CF59AD92}">
      <dgm:prSet/>
      <dgm:spPr/>
      <dgm:t>
        <a:bodyPr/>
        <a:lstStyle/>
        <a:p>
          <a:endParaRPr lang="fr-FR"/>
        </a:p>
      </dgm:t>
    </dgm:pt>
    <dgm:pt modelId="{5184E531-F69B-471A-AB12-9B4540BA323C}" type="sibTrans" cxnId="{D4EBF048-9B58-4780-BAF5-4B17CF59AD92}">
      <dgm:prSet/>
      <dgm:spPr/>
      <dgm:t>
        <a:bodyPr/>
        <a:lstStyle/>
        <a:p>
          <a:endParaRPr lang="fr-FR"/>
        </a:p>
      </dgm:t>
    </dgm:pt>
    <dgm:pt modelId="{50E01A18-D50E-4DA1-9763-79E9A1AD7E9A}">
      <dgm:prSet/>
      <dgm:spPr>
        <a:xfrm rot="5400000">
          <a:off x="-176230" y="4568077"/>
          <a:ext cx="1174868" cy="822407"/>
        </a:xfrm>
        <a:prstGeom prst="chevron">
          <a:avLst/>
        </a:prstGeom>
        <a:solidFill>
          <a:srgbClr val="5B9BD5">
            <a:hueOff val="-6758543"/>
            <a:satOff val="-17419"/>
            <a:lumOff val="-11765"/>
            <a:alphaOff val="0"/>
          </a:srgbClr>
        </a:solidFill>
        <a:ln w="12700" cap="flat" cmpd="sng" algn="ctr">
          <a:solidFill>
            <a:srgbClr val="5B9BD5">
              <a:hueOff val="-6758543"/>
              <a:satOff val="-17419"/>
              <a:lumOff val="-11765"/>
              <a:alphaOff val="0"/>
            </a:srgb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Entre le  1er et le 30 Juin</a:t>
          </a:r>
        </a:p>
      </dgm:t>
    </dgm:pt>
    <dgm:pt modelId="{0B79296D-A8C2-4E9D-BF7A-674674B31E83}" type="parTrans" cxnId="{A6B36D98-D82E-4530-9931-8869AE5CC0F1}">
      <dgm:prSet/>
      <dgm:spPr/>
      <dgm:t>
        <a:bodyPr/>
        <a:lstStyle/>
        <a:p>
          <a:endParaRPr lang="fr-FR"/>
        </a:p>
      </dgm:t>
    </dgm:pt>
    <dgm:pt modelId="{03D3CA8F-1F58-4607-93AA-1284630EB41D}" type="sibTrans" cxnId="{A6B36D98-D82E-4530-9931-8869AE5CC0F1}">
      <dgm:prSet/>
      <dgm:spPr/>
      <dgm:t>
        <a:bodyPr/>
        <a:lstStyle/>
        <a:p>
          <a:endParaRPr lang="fr-FR"/>
        </a:p>
      </dgm:t>
    </dgm:pt>
    <dgm:pt modelId="{06700601-68D7-4DF9-BFC6-8408DA54E212}">
      <dgm:prSet custT="1"/>
      <dgm:spPr>
        <a:xfrm rot="5400000">
          <a:off x="2646841" y="2567413"/>
          <a:ext cx="763664" cy="4412532"/>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a:lstStyle/>
        <a:p>
          <a:pPr>
            <a:buChar char="•"/>
          </a:pPr>
          <a:r>
            <a:rPr lang="fr-FR" sz="1100" b="1">
              <a:solidFill>
                <a:sysClr val="windowText" lastClr="000000">
                  <a:hueOff val="0"/>
                  <a:satOff val="0"/>
                  <a:lumOff val="0"/>
                  <a:alphaOff val="0"/>
                </a:sysClr>
              </a:solidFill>
              <a:latin typeface="Calibri" panose="020F0502020204030204"/>
              <a:ea typeface="+mn-ea"/>
              <a:cs typeface="+mn-cs"/>
            </a:rPr>
            <a:t>Des modifications dans le contrat d'inscription restent possibles</a:t>
          </a:r>
          <a:r>
            <a:rPr lang="fr-FR" sz="900">
              <a:solidFill>
                <a:sysClr val="windowText" lastClr="000000">
                  <a:hueOff val="0"/>
                  <a:satOff val="0"/>
                  <a:lumOff val="0"/>
                  <a:alphaOff val="0"/>
                </a:sysClr>
              </a:solidFill>
              <a:latin typeface="Calibri" panose="020F0502020204030204"/>
              <a:ea typeface="+mn-ea"/>
              <a:cs typeface="+mn-cs"/>
            </a:rPr>
            <a:t>, mais avec application d'une pénalité de 30% (de ce qui est annulé, calculé sur un mois complet)</a:t>
          </a:r>
          <a:br>
            <a:rPr lang="fr-FR" sz="900">
              <a:solidFill>
                <a:sysClr val="windowText" lastClr="000000">
                  <a:hueOff val="0"/>
                  <a:satOff val="0"/>
                  <a:lumOff val="0"/>
                  <a:alphaOff val="0"/>
                </a:sysClr>
              </a:solidFill>
              <a:latin typeface="Calibri" panose="020F0502020204030204"/>
              <a:ea typeface="+mn-ea"/>
              <a:cs typeface="+mn-cs"/>
            </a:rPr>
          </a:br>
          <a:r>
            <a:rPr lang="fr-FR" sz="1100" b="1">
              <a:solidFill>
                <a:sysClr val="windowText" lastClr="000000">
                  <a:hueOff val="0"/>
                  <a:satOff val="0"/>
                  <a:lumOff val="0"/>
                  <a:alphaOff val="0"/>
                </a:sysClr>
              </a:solidFill>
              <a:latin typeface="Calibri" panose="020F0502020204030204"/>
              <a:ea typeface="+mn-ea"/>
              <a:cs typeface="+mn-cs"/>
            </a:rPr>
            <a:t>Au dela du 30/06</a:t>
          </a:r>
          <a:r>
            <a:rPr lang="fr-FR" sz="900">
              <a:solidFill>
                <a:sysClr val="windowText" lastClr="000000">
                  <a:hueOff val="0"/>
                  <a:satOff val="0"/>
                  <a:lumOff val="0"/>
                  <a:alphaOff val="0"/>
                </a:sysClr>
              </a:solidFill>
              <a:latin typeface="Calibri" panose="020F0502020204030204"/>
              <a:ea typeface="+mn-ea"/>
              <a:cs typeface="+mn-cs"/>
            </a:rPr>
            <a:t>, toute modification du contrat donnera lieu à la facturation entière correspondant à un mois complet des créneaux annulés.</a:t>
          </a:r>
        </a:p>
      </dgm:t>
    </dgm:pt>
    <dgm:pt modelId="{5E68F1FC-0960-4C9B-963E-E40E412455CB}" type="parTrans" cxnId="{B812850B-81AA-4E6F-AA49-30A5ACA9BBAE}">
      <dgm:prSet/>
      <dgm:spPr/>
      <dgm:t>
        <a:bodyPr/>
        <a:lstStyle/>
        <a:p>
          <a:endParaRPr lang="fr-FR"/>
        </a:p>
      </dgm:t>
    </dgm:pt>
    <dgm:pt modelId="{3FFE8FCF-4E08-46D5-9A7B-4BE85BB86CCE}" type="sibTrans" cxnId="{B812850B-81AA-4E6F-AA49-30A5ACA9BBAE}">
      <dgm:prSet/>
      <dgm:spPr/>
      <dgm:t>
        <a:bodyPr/>
        <a:lstStyle/>
        <a:p>
          <a:endParaRPr lang="fr-FR"/>
        </a:p>
      </dgm:t>
    </dgm:pt>
    <dgm:pt modelId="{C5202016-0221-44B2-9E97-C405FB6F29F2}" type="pres">
      <dgm:prSet presAssocID="{0688BB75-26CC-4E44-ADD1-F461C118C624}" presName="linearFlow" presStyleCnt="0">
        <dgm:presLayoutVars>
          <dgm:dir/>
          <dgm:animLvl val="lvl"/>
          <dgm:resizeHandles val="exact"/>
        </dgm:presLayoutVars>
      </dgm:prSet>
      <dgm:spPr/>
    </dgm:pt>
    <dgm:pt modelId="{5899C20F-5F22-44BA-9CC8-FFE88852C081}" type="pres">
      <dgm:prSet presAssocID="{E8CA5D49-2854-428F-8398-015FACA15AA7}" presName="composite" presStyleCnt="0"/>
      <dgm:spPr/>
    </dgm:pt>
    <dgm:pt modelId="{A30E1EC6-6332-4729-A777-4B7E9A8AEA44}" type="pres">
      <dgm:prSet presAssocID="{E8CA5D49-2854-428F-8398-015FACA15AA7}" presName="parentText" presStyleLbl="alignNode1" presStyleIdx="0" presStyleCnt="5">
        <dgm:presLayoutVars>
          <dgm:chMax val="1"/>
          <dgm:bulletEnabled val="1"/>
        </dgm:presLayoutVars>
      </dgm:prSet>
      <dgm:spPr/>
    </dgm:pt>
    <dgm:pt modelId="{BDA292B1-1A01-4BC6-8B3C-BAAE8ED997DC}" type="pres">
      <dgm:prSet presAssocID="{E8CA5D49-2854-428F-8398-015FACA15AA7}" presName="descendantText" presStyleLbl="alignAcc1" presStyleIdx="0" presStyleCnt="5">
        <dgm:presLayoutVars>
          <dgm:bulletEnabled val="1"/>
        </dgm:presLayoutVars>
      </dgm:prSet>
      <dgm:spPr/>
    </dgm:pt>
    <dgm:pt modelId="{08C20B06-22AE-4EB7-BEE9-23135133C878}" type="pres">
      <dgm:prSet presAssocID="{E9A4BC5F-BA43-4554-8B25-9DD0E32A735D}" presName="sp" presStyleCnt="0"/>
      <dgm:spPr/>
    </dgm:pt>
    <dgm:pt modelId="{3382B204-32E9-45D5-8E83-EC2CF12C181D}" type="pres">
      <dgm:prSet presAssocID="{59C146DC-2050-418C-980A-B49FD3491060}" presName="composite" presStyleCnt="0"/>
      <dgm:spPr/>
    </dgm:pt>
    <dgm:pt modelId="{3CCCE21C-BD2A-4509-A8B0-ADC8EF4BC797}" type="pres">
      <dgm:prSet presAssocID="{59C146DC-2050-418C-980A-B49FD3491060}" presName="parentText" presStyleLbl="alignNode1" presStyleIdx="1" presStyleCnt="5">
        <dgm:presLayoutVars>
          <dgm:chMax val="1"/>
          <dgm:bulletEnabled val="1"/>
        </dgm:presLayoutVars>
      </dgm:prSet>
      <dgm:spPr/>
    </dgm:pt>
    <dgm:pt modelId="{FC127112-6D63-4C7F-B2D3-F6F2C7BF283E}" type="pres">
      <dgm:prSet presAssocID="{59C146DC-2050-418C-980A-B49FD3491060}" presName="descendantText" presStyleLbl="alignAcc1" presStyleIdx="1" presStyleCnt="5">
        <dgm:presLayoutVars>
          <dgm:bulletEnabled val="1"/>
        </dgm:presLayoutVars>
      </dgm:prSet>
      <dgm:spPr/>
    </dgm:pt>
    <dgm:pt modelId="{3996B63B-AE7A-4210-82ED-8B0247798B40}" type="pres">
      <dgm:prSet presAssocID="{003AB2FA-5D37-4504-B3A8-09361657B756}" presName="sp" presStyleCnt="0"/>
      <dgm:spPr/>
    </dgm:pt>
    <dgm:pt modelId="{BF1D9D6F-CD9A-42A9-B2E3-B2534D105BC8}" type="pres">
      <dgm:prSet presAssocID="{3DE3C612-1940-40F0-97E6-92243B315509}" presName="composite" presStyleCnt="0"/>
      <dgm:spPr/>
    </dgm:pt>
    <dgm:pt modelId="{09FCD756-7913-4E02-94D5-68AE51DCD988}" type="pres">
      <dgm:prSet presAssocID="{3DE3C612-1940-40F0-97E6-92243B315509}" presName="parentText" presStyleLbl="alignNode1" presStyleIdx="2" presStyleCnt="5">
        <dgm:presLayoutVars>
          <dgm:chMax val="1"/>
          <dgm:bulletEnabled val="1"/>
        </dgm:presLayoutVars>
      </dgm:prSet>
      <dgm:spPr/>
    </dgm:pt>
    <dgm:pt modelId="{A0968368-EE04-4157-93E3-B7D048589059}" type="pres">
      <dgm:prSet presAssocID="{3DE3C612-1940-40F0-97E6-92243B315509}" presName="descendantText" presStyleLbl="alignAcc1" presStyleIdx="2" presStyleCnt="5">
        <dgm:presLayoutVars>
          <dgm:bulletEnabled val="1"/>
        </dgm:presLayoutVars>
      </dgm:prSet>
      <dgm:spPr/>
    </dgm:pt>
    <dgm:pt modelId="{7273BDD8-C43D-4F87-A713-6FE155A6B59E}" type="pres">
      <dgm:prSet presAssocID="{5CCD134B-475F-420D-9D77-DA6F12A7B9D0}" presName="sp" presStyleCnt="0"/>
      <dgm:spPr/>
    </dgm:pt>
    <dgm:pt modelId="{90A5C198-6F41-4142-AD1F-0843CE37C825}" type="pres">
      <dgm:prSet presAssocID="{E81B5693-A672-4BE5-B4B8-7FDED8CC4EF4}" presName="composite" presStyleCnt="0"/>
      <dgm:spPr/>
    </dgm:pt>
    <dgm:pt modelId="{DF155B50-5A95-44D2-9E31-9E17E4EBAC3E}" type="pres">
      <dgm:prSet presAssocID="{E81B5693-A672-4BE5-B4B8-7FDED8CC4EF4}" presName="parentText" presStyleLbl="alignNode1" presStyleIdx="3" presStyleCnt="5" custScaleY="109247">
        <dgm:presLayoutVars>
          <dgm:chMax val="1"/>
          <dgm:bulletEnabled val="1"/>
        </dgm:presLayoutVars>
      </dgm:prSet>
      <dgm:spPr/>
    </dgm:pt>
    <dgm:pt modelId="{7BD29905-4BE4-44E2-A80E-97435D00D0DB}" type="pres">
      <dgm:prSet presAssocID="{E81B5693-A672-4BE5-B4B8-7FDED8CC4EF4}" presName="descendantText" presStyleLbl="alignAcc1" presStyleIdx="3" presStyleCnt="5" custScaleY="119416">
        <dgm:presLayoutVars>
          <dgm:bulletEnabled val="1"/>
        </dgm:presLayoutVars>
      </dgm:prSet>
      <dgm:spPr/>
    </dgm:pt>
    <dgm:pt modelId="{2C5B3EBD-AC2C-405F-8608-1E9385616E6B}" type="pres">
      <dgm:prSet presAssocID="{BDC29B7E-767D-41E5-B9EC-FA8B5389093B}" presName="sp" presStyleCnt="0"/>
      <dgm:spPr/>
    </dgm:pt>
    <dgm:pt modelId="{C2DC8B99-4422-4DED-9092-CDA64D1B3108}" type="pres">
      <dgm:prSet presAssocID="{50E01A18-D50E-4DA1-9763-79E9A1AD7E9A}" presName="composite" presStyleCnt="0"/>
      <dgm:spPr/>
    </dgm:pt>
    <dgm:pt modelId="{A8BA58D2-55B4-4053-9F7A-4C7D865E4F58}" type="pres">
      <dgm:prSet presAssocID="{50E01A18-D50E-4DA1-9763-79E9A1AD7E9A}" presName="parentText" presStyleLbl="alignNode1" presStyleIdx="4" presStyleCnt="5">
        <dgm:presLayoutVars>
          <dgm:chMax val="1"/>
          <dgm:bulletEnabled val="1"/>
        </dgm:presLayoutVars>
      </dgm:prSet>
      <dgm:spPr/>
    </dgm:pt>
    <dgm:pt modelId="{9D1E7BA1-4983-4F1E-B7E3-B0B757EB9AC3}" type="pres">
      <dgm:prSet presAssocID="{50E01A18-D50E-4DA1-9763-79E9A1AD7E9A}" presName="descendantText" presStyleLbl="alignAcc1" presStyleIdx="4" presStyleCnt="5">
        <dgm:presLayoutVars>
          <dgm:bulletEnabled val="1"/>
        </dgm:presLayoutVars>
      </dgm:prSet>
      <dgm:spPr/>
    </dgm:pt>
  </dgm:ptLst>
  <dgm:cxnLst>
    <dgm:cxn modelId="{CCC88F07-EB3A-4EC4-A219-DCCA27462E0C}" type="presOf" srcId="{9C5EF6C4-F3EB-4EE7-8BC7-93E2A8B9489E}" destId="{A0968368-EE04-4157-93E3-B7D048589059}" srcOrd="0" destOrd="0" presId="urn:microsoft.com/office/officeart/2005/8/layout/chevron2"/>
    <dgm:cxn modelId="{B812850B-81AA-4E6F-AA49-30A5ACA9BBAE}" srcId="{50E01A18-D50E-4DA1-9763-79E9A1AD7E9A}" destId="{06700601-68D7-4DF9-BFC6-8408DA54E212}" srcOrd="0" destOrd="0" parTransId="{5E68F1FC-0960-4C9B-963E-E40E412455CB}" sibTransId="{3FFE8FCF-4E08-46D5-9A7B-4BE85BB86CCE}"/>
    <dgm:cxn modelId="{A981B50D-6694-4AAC-9020-B3FEB5AE8F4F}" srcId="{0688BB75-26CC-4E44-ADD1-F461C118C624}" destId="{3DE3C612-1940-40F0-97E6-92243B315509}" srcOrd="2" destOrd="0" parTransId="{E055B2EC-42D2-4A99-B99A-613C0951D376}" sibTransId="{5CCD134B-475F-420D-9D77-DA6F12A7B9D0}"/>
    <dgm:cxn modelId="{729CFF0D-D621-4A09-8108-0B5F0A9DD905}" type="presOf" srcId="{E81B5693-A672-4BE5-B4B8-7FDED8CC4EF4}" destId="{DF155B50-5A95-44D2-9E31-9E17E4EBAC3E}" srcOrd="0" destOrd="0" presId="urn:microsoft.com/office/officeart/2005/8/layout/chevron2"/>
    <dgm:cxn modelId="{23D96F1D-25A6-4CC8-A4D6-D5480425F01B}" type="presOf" srcId="{E8CA5D49-2854-428F-8398-015FACA15AA7}" destId="{A30E1EC6-6332-4729-A777-4B7E9A8AEA44}" srcOrd="0" destOrd="0" presId="urn:microsoft.com/office/officeart/2005/8/layout/chevron2"/>
    <dgm:cxn modelId="{727D8433-F579-4D74-A472-2CD05E1918AB}" srcId="{0688BB75-26CC-4E44-ADD1-F461C118C624}" destId="{E81B5693-A672-4BE5-B4B8-7FDED8CC4EF4}" srcOrd="3" destOrd="0" parTransId="{01D92699-65D4-4BAE-8858-57103F826B0D}" sibTransId="{BDC29B7E-767D-41E5-B9EC-FA8B5389093B}"/>
    <dgm:cxn modelId="{0D68BA42-F27A-4DB4-A4DA-D194CA884718}" type="presOf" srcId="{3DE3C612-1940-40F0-97E6-92243B315509}" destId="{09FCD756-7913-4E02-94D5-68AE51DCD988}" srcOrd="0" destOrd="0" presId="urn:microsoft.com/office/officeart/2005/8/layout/chevron2"/>
    <dgm:cxn modelId="{511B7166-F9BB-48E4-A01C-54AC75B7D941}" type="presOf" srcId="{06700601-68D7-4DF9-BFC6-8408DA54E212}" destId="{9D1E7BA1-4983-4F1E-B7E3-B0B757EB9AC3}" srcOrd="0" destOrd="0" presId="urn:microsoft.com/office/officeart/2005/8/layout/chevron2"/>
    <dgm:cxn modelId="{D4EBF048-9B58-4780-BAF5-4B17CF59AD92}" srcId="{E81B5693-A672-4BE5-B4B8-7FDED8CC4EF4}" destId="{4D015785-47FF-44B2-9273-48EAFB78454E}" srcOrd="0" destOrd="0" parTransId="{0971F417-1036-4116-B8BF-61BC99AE4811}" sibTransId="{5184E531-F69B-471A-AB12-9B4540BA323C}"/>
    <dgm:cxn modelId="{B88DE587-01E4-4070-84F1-0048439A9AB5}" srcId="{E8CA5D49-2854-428F-8398-015FACA15AA7}" destId="{147AC59C-6336-422A-9CC0-116B805C0327}" srcOrd="0" destOrd="0" parTransId="{E356DE2F-708B-43CF-A778-5F73D52864F5}" sibTransId="{E40E0073-C4D9-4375-89EE-024B6E590253}"/>
    <dgm:cxn modelId="{8A13AB8F-1A6B-4E56-BD04-F38E2473FFD0}" type="presOf" srcId="{147AC59C-6336-422A-9CC0-116B805C0327}" destId="{BDA292B1-1A01-4BC6-8B3C-BAAE8ED997DC}" srcOrd="0" destOrd="0" presId="urn:microsoft.com/office/officeart/2005/8/layout/chevron2"/>
    <dgm:cxn modelId="{A6B36D98-D82E-4530-9931-8869AE5CC0F1}" srcId="{0688BB75-26CC-4E44-ADD1-F461C118C624}" destId="{50E01A18-D50E-4DA1-9763-79E9A1AD7E9A}" srcOrd="4" destOrd="0" parTransId="{0B79296D-A8C2-4E9D-BF7A-674674B31E83}" sibTransId="{03D3CA8F-1F58-4607-93AA-1284630EB41D}"/>
    <dgm:cxn modelId="{AF3507A6-852E-4204-975D-BBA21E0EE721}" srcId="{0688BB75-26CC-4E44-ADD1-F461C118C624}" destId="{59C146DC-2050-418C-980A-B49FD3491060}" srcOrd="1" destOrd="0" parTransId="{9773582A-BE60-4790-8633-F244E8356C11}" sibTransId="{003AB2FA-5D37-4504-B3A8-09361657B756}"/>
    <dgm:cxn modelId="{1D00C4A6-6574-4BB7-A216-A2A8C324C10E}" type="presOf" srcId="{59C146DC-2050-418C-980A-B49FD3491060}" destId="{3CCCE21C-BD2A-4509-A8B0-ADC8EF4BC797}" srcOrd="0" destOrd="0" presId="urn:microsoft.com/office/officeart/2005/8/layout/chevron2"/>
    <dgm:cxn modelId="{105EE3AE-4DD7-4DA2-96ED-393B8FC91EFF}" type="presOf" srcId="{4A966720-8F33-485D-9C2C-93D4ADD319FF}" destId="{FC127112-6D63-4C7F-B2D3-F6F2C7BF283E}" srcOrd="0" destOrd="0" presId="urn:microsoft.com/office/officeart/2005/8/layout/chevron2"/>
    <dgm:cxn modelId="{98282AB4-9111-4402-8620-ADED0F7E4689}" type="presOf" srcId="{4D015785-47FF-44B2-9273-48EAFB78454E}" destId="{7BD29905-4BE4-44E2-A80E-97435D00D0DB}" srcOrd="0" destOrd="0" presId="urn:microsoft.com/office/officeart/2005/8/layout/chevron2"/>
    <dgm:cxn modelId="{86A160B5-98CD-4CFE-8E2E-1DC8CE52DE7E}" type="presOf" srcId="{0688BB75-26CC-4E44-ADD1-F461C118C624}" destId="{C5202016-0221-44B2-9E97-C405FB6F29F2}" srcOrd="0" destOrd="0" presId="urn:microsoft.com/office/officeart/2005/8/layout/chevron2"/>
    <dgm:cxn modelId="{BFCAF7C3-DBD6-44B2-98CE-A2B694687B42}" type="presOf" srcId="{50E01A18-D50E-4DA1-9763-79E9A1AD7E9A}" destId="{A8BA58D2-55B4-4053-9F7A-4C7D865E4F58}" srcOrd="0" destOrd="0" presId="urn:microsoft.com/office/officeart/2005/8/layout/chevron2"/>
    <dgm:cxn modelId="{138811D1-B638-469E-BE66-91F159D4776E}" srcId="{0688BB75-26CC-4E44-ADD1-F461C118C624}" destId="{E8CA5D49-2854-428F-8398-015FACA15AA7}" srcOrd="0" destOrd="0" parTransId="{4874BA3C-9AFC-4E2A-8F61-4C67910FB97B}" sibTransId="{E9A4BC5F-BA43-4554-8B25-9DD0E32A735D}"/>
    <dgm:cxn modelId="{D7555CD2-EA8C-4561-B35E-7CD07D68B650}" srcId="{3DE3C612-1940-40F0-97E6-92243B315509}" destId="{9C5EF6C4-F3EB-4EE7-8BC7-93E2A8B9489E}" srcOrd="0" destOrd="0" parTransId="{8DB7AB20-2C3C-408B-942E-8FA2189003F5}" sibTransId="{7734A213-C697-49F3-8410-A4C04DB770F2}"/>
    <dgm:cxn modelId="{0C5163E7-781A-4200-98FF-3C514466CBBD}" srcId="{59C146DC-2050-418C-980A-B49FD3491060}" destId="{4A966720-8F33-485D-9C2C-93D4ADD319FF}" srcOrd="0" destOrd="0" parTransId="{7985A0E9-71D9-4271-932F-B26B3C89004B}" sibTransId="{71551064-2927-4140-9358-8937AE3DB0F9}"/>
    <dgm:cxn modelId="{5779E1AA-B7AF-478F-926F-6699F6CA3395}" type="presParOf" srcId="{C5202016-0221-44B2-9E97-C405FB6F29F2}" destId="{5899C20F-5F22-44BA-9CC8-FFE88852C081}" srcOrd="0" destOrd="0" presId="urn:microsoft.com/office/officeart/2005/8/layout/chevron2"/>
    <dgm:cxn modelId="{B564019A-1689-4D7C-A941-C37271823900}" type="presParOf" srcId="{5899C20F-5F22-44BA-9CC8-FFE88852C081}" destId="{A30E1EC6-6332-4729-A777-4B7E9A8AEA44}" srcOrd="0" destOrd="0" presId="urn:microsoft.com/office/officeart/2005/8/layout/chevron2"/>
    <dgm:cxn modelId="{32C559F3-1ED4-4E26-B346-3006B67A86E9}" type="presParOf" srcId="{5899C20F-5F22-44BA-9CC8-FFE88852C081}" destId="{BDA292B1-1A01-4BC6-8B3C-BAAE8ED997DC}" srcOrd="1" destOrd="0" presId="urn:microsoft.com/office/officeart/2005/8/layout/chevron2"/>
    <dgm:cxn modelId="{21A9BADA-62B7-4B67-9A9B-8F838900B5A8}" type="presParOf" srcId="{C5202016-0221-44B2-9E97-C405FB6F29F2}" destId="{08C20B06-22AE-4EB7-BEE9-23135133C878}" srcOrd="1" destOrd="0" presId="urn:microsoft.com/office/officeart/2005/8/layout/chevron2"/>
    <dgm:cxn modelId="{2656281F-BEF4-4BF7-B025-0EE085B82591}" type="presParOf" srcId="{C5202016-0221-44B2-9E97-C405FB6F29F2}" destId="{3382B204-32E9-45D5-8E83-EC2CF12C181D}" srcOrd="2" destOrd="0" presId="urn:microsoft.com/office/officeart/2005/8/layout/chevron2"/>
    <dgm:cxn modelId="{ADDC5134-82F6-42D7-9F0A-8BB790094DCB}" type="presParOf" srcId="{3382B204-32E9-45D5-8E83-EC2CF12C181D}" destId="{3CCCE21C-BD2A-4509-A8B0-ADC8EF4BC797}" srcOrd="0" destOrd="0" presId="urn:microsoft.com/office/officeart/2005/8/layout/chevron2"/>
    <dgm:cxn modelId="{1AB86CEF-4D36-4AD9-B0AC-60A2DE258753}" type="presParOf" srcId="{3382B204-32E9-45D5-8E83-EC2CF12C181D}" destId="{FC127112-6D63-4C7F-B2D3-F6F2C7BF283E}" srcOrd="1" destOrd="0" presId="urn:microsoft.com/office/officeart/2005/8/layout/chevron2"/>
    <dgm:cxn modelId="{E96AA751-2381-4BF8-B940-4A4C6F1FAD57}" type="presParOf" srcId="{C5202016-0221-44B2-9E97-C405FB6F29F2}" destId="{3996B63B-AE7A-4210-82ED-8B0247798B40}" srcOrd="3" destOrd="0" presId="urn:microsoft.com/office/officeart/2005/8/layout/chevron2"/>
    <dgm:cxn modelId="{123CC286-25EE-4291-8F00-EA13965F1938}" type="presParOf" srcId="{C5202016-0221-44B2-9E97-C405FB6F29F2}" destId="{BF1D9D6F-CD9A-42A9-B2E3-B2534D105BC8}" srcOrd="4" destOrd="0" presId="urn:microsoft.com/office/officeart/2005/8/layout/chevron2"/>
    <dgm:cxn modelId="{61CC61B2-B00B-4194-8F13-ADD5DE99CF86}" type="presParOf" srcId="{BF1D9D6F-CD9A-42A9-B2E3-B2534D105BC8}" destId="{09FCD756-7913-4E02-94D5-68AE51DCD988}" srcOrd="0" destOrd="0" presId="urn:microsoft.com/office/officeart/2005/8/layout/chevron2"/>
    <dgm:cxn modelId="{7AA07789-94A5-4ACF-8F32-2C74E8AC7A85}" type="presParOf" srcId="{BF1D9D6F-CD9A-42A9-B2E3-B2534D105BC8}" destId="{A0968368-EE04-4157-93E3-B7D048589059}" srcOrd="1" destOrd="0" presId="urn:microsoft.com/office/officeart/2005/8/layout/chevron2"/>
    <dgm:cxn modelId="{A554BD2D-9850-46E9-9EB8-0D0B2D960CA3}" type="presParOf" srcId="{C5202016-0221-44B2-9E97-C405FB6F29F2}" destId="{7273BDD8-C43D-4F87-A713-6FE155A6B59E}" srcOrd="5" destOrd="0" presId="urn:microsoft.com/office/officeart/2005/8/layout/chevron2"/>
    <dgm:cxn modelId="{D665B92A-B1F1-4ED1-B977-5753AC50653D}" type="presParOf" srcId="{C5202016-0221-44B2-9E97-C405FB6F29F2}" destId="{90A5C198-6F41-4142-AD1F-0843CE37C825}" srcOrd="6" destOrd="0" presId="urn:microsoft.com/office/officeart/2005/8/layout/chevron2"/>
    <dgm:cxn modelId="{AC03735B-9BA5-44D2-A190-6936F8141757}" type="presParOf" srcId="{90A5C198-6F41-4142-AD1F-0843CE37C825}" destId="{DF155B50-5A95-44D2-9E31-9E17E4EBAC3E}" srcOrd="0" destOrd="0" presId="urn:microsoft.com/office/officeart/2005/8/layout/chevron2"/>
    <dgm:cxn modelId="{FAE0D855-7A53-4CBC-AFE5-FBAEB97ED221}" type="presParOf" srcId="{90A5C198-6F41-4142-AD1F-0843CE37C825}" destId="{7BD29905-4BE4-44E2-A80E-97435D00D0DB}" srcOrd="1" destOrd="0" presId="urn:microsoft.com/office/officeart/2005/8/layout/chevron2"/>
    <dgm:cxn modelId="{D1BB8E72-BDD4-4857-9D4A-0A49FECE700A}" type="presParOf" srcId="{C5202016-0221-44B2-9E97-C405FB6F29F2}" destId="{2C5B3EBD-AC2C-405F-8608-1E9385616E6B}" srcOrd="7" destOrd="0" presId="urn:microsoft.com/office/officeart/2005/8/layout/chevron2"/>
    <dgm:cxn modelId="{D3F2C40C-2C81-453B-A32C-B3DE29CB659A}" type="presParOf" srcId="{C5202016-0221-44B2-9E97-C405FB6F29F2}" destId="{C2DC8B99-4422-4DED-9092-CDA64D1B3108}" srcOrd="8" destOrd="0" presId="urn:microsoft.com/office/officeart/2005/8/layout/chevron2"/>
    <dgm:cxn modelId="{228E9534-E022-40DD-9ACA-2D7B820CD31A}" type="presParOf" srcId="{C2DC8B99-4422-4DED-9092-CDA64D1B3108}" destId="{A8BA58D2-55B4-4053-9F7A-4C7D865E4F58}" srcOrd="0" destOrd="0" presId="urn:microsoft.com/office/officeart/2005/8/layout/chevron2"/>
    <dgm:cxn modelId="{5E37EF02-EACB-4A61-BDA0-145E048A3249}" type="presParOf" srcId="{C2DC8B99-4422-4DED-9092-CDA64D1B3108}" destId="{9D1E7BA1-4983-4F1E-B7E3-B0B757EB9AC3}"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0E1EC6-6332-4729-A777-4B7E9A8AEA44}">
      <dsp:nvSpPr>
        <dsp:cNvPr id="0" name=""/>
        <dsp:cNvSpPr/>
      </dsp:nvSpPr>
      <dsp:spPr>
        <a:xfrm rot="5400000">
          <a:off x="-176230" y="191164"/>
          <a:ext cx="1174868" cy="82240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Début Avril</a:t>
          </a:r>
        </a:p>
      </dsp:txBody>
      <dsp:txXfrm rot="-5400000">
        <a:off x="1" y="426138"/>
        <a:ext cx="822407" cy="352461"/>
      </dsp:txXfrm>
    </dsp:sp>
    <dsp:sp modelId="{BDA292B1-1A01-4BC6-8B3C-BAAE8ED997DC}">
      <dsp:nvSpPr>
        <dsp:cNvPr id="0" name=""/>
        <dsp:cNvSpPr/>
      </dsp:nvSpPr>
      <dsp:spPr>
        <a:xfrm rot="5400000">
          <a:off x="2646841" y="-1809499"/>
          <a:ext cx="763664" cy="441253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solidFill>
                <a:sysClr val="windowText" lastClr="000000">
                  <a:hueOff val="0"/>
                  <a:satOff val="0"/>
                  <a:lumOff val="0"/>
                  <a:alphaOff val="0"/>
                </a:sysClr>
              </a:solidFill>
              <a:latin typeface="Calibri" panose="020F0502020204030204"/>
              <a:ea typeface="+mn-ea"/>
              <a:cs typeface="+mn-cs"/>
            </a:rPr>
            <a:t>Ouverture période d'inscriptions pour les familles</a:t>
          </a:r>
          <a:br>
            <a:rPr lang="fr-FR" sz="900" kern="1200">
              <a:solidFill>
                <a:sysClr val="windowText" lastClr="000000">
                  <a:hueOff val="0"/>
                  <a:satOff val="0"/>
                  <a:lumOff val="0"/>
                  <a:alphaOff val="0"/>
                </a:sysClr>
              </a:solidFill>
              <a:latin typeface="Calibri" panose="020F0502020204030204"/>
              <a:ea typeface="+mn-ea"/>
              <a:cs typeface="+mn-cs"/>
            </a:rPr>
          </a:br>
          <a:r>
            <a:rPr lang="fr-FR" sz="900" kern="1200">
              <a:solidFill>
                <a:sysClr val="windowText" lastClr="000000">
                  <a:hueOff val="0"/>
                  <a:satOff val="0"/>
                  <a:lumOff val="0"/>
                  <a:alphaOff val="0"/>
                </a:sysClr>
              </a:solidFill>
              <a:latin typeface="Calibri" panose="020F0502020204030204"/>
              <a:ea typeface="+mn-ea"/>
              <a:cs typeface="+mn-cs"/>
            </a:rPr>
            <a:t>Les dossiers de demandes sont mis à disposition et les familles indiquent leurs souhaits de créneaux pour l'an prochain</a:t>
          </a:r>
        </a:p>
      </dsp:txBody>
      <dsp:txXfrm rot="-5400000">
        <a:off x="822408" y="52213"/>
        <a:ext cx="4375253" cy="689106"/>
      </dsp:txXfrm>
    </dsp:sp>
    <dsp:sp modelId="{3CCCE21C-BD2A-4509-A8B0-ADC8EF4BC797}">
      <dsp:nvSpPr>
        <dsp:cNvPr id="0" name=""/>
        <dsp:cNvSpPr/>
      </dsp:nvSpPr>
      <dsp:spPr>
        <a:xfrm rot="5400000">
          <a:off x="-176230" y="1253278"/>
          <a:ext cx="1174868" cy="822407"/>
        </a:xfrm>
        <a:prstGeom prst="chevron">
          <a:avLst/>
        </a:prstGeom>
        <a:solidFill>
          <a:srgbClr val="5B9BD5">
            <a:hueOff val="-1689636"/>
            <a:satOff val="-4355"/>
            <a:lumOff val="-2941"/>
            <a:alphaOff val="0"/>
          </a:srgbClr>
        </a:solidFill>
        <a:ln w="12700" cap="flat" cmpd="sng" algn="ctr">
          <a:solidFill>
            <a:srgbClr val="5B9BD5">
              <a:hueOff val="-1689636"/>
              <a:satOff val="-4355"/>
              <a:lumOff val="-294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3ème semaine Avril</a:t>
          </a:r>
        </a:p>
      </dsp:txBody>
      <dsp:txXfrm rot="-5400000">
        <a:off x="1" y="1488252"/>
        <a:ext cx="822407" cy="352461"/>
      </dsp:txXfrm>
    </dsp:sp>
    <dsp:sp modelId="{FC127112-6D63-4C7F-B2D3-F6F2C7BF283E}">
      <dsp:nvSpPr>
        <dsp:cNvPr id="0" name=""/>
        <dsp:cNvSpPr/>
      </dsp:nvSpPr>
      <dsp:spPr>
        <a:xfrm rot="5400000">
          <a:off x="2646841" y="-747385"/>
          <a:ext cx="763664" cy="4412532"/>
        </a:xfrm>
        <a:prstGeom prst="round2SameRect">
          <a:avLst/>
        </a:prstGeom>
        <a:solidFill>
          <a:sysClr val="window" lastClr="FFFFFF">
            <a:alpha val="90000"/>
            <a:hueOff val="0"/>
            <a:satOff val="0"/>
            <a:lumOff val="0"/>
            <a:alphaOff val="0"/>
          </a:sysClr>
        </a:solidFill>
        <a:ln w="12700" cap="flat" cmpd="sng" algn="ctr">
          <a:solidFill>
            <a:srgbClr val="5B9BD5">
              <a:hueOff val="-1689636"/>
              <a:satOff val="-4355"/>
              <a:lumOff val="-294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solidFill>
                <a:sysClr val="windowText" lastClr="000000">
                  <a:hueOff val="0"/>
                  <a:satOff val="0"/>
                  <a:lumOff val="0"/>
                  <a:alphaOff val="0"/>
                </a:sysClr>
              </a:solidFill>
              <a:latin typeface="Calibri" panose="020F0502020204030204"/>
              <a:ea typeface="+mn-ea"/>
              <a:cs typeface="+mn-cs"/>
            </a:rPr>
            <a:t>Commission attribution des places </a:t>
          </a:r>
          <a:br>
            <a:rPr lang="fr-FR" sz="900" kern="1200">
              <a:solidFill>
                <a:sysClr val="windowText" lastClr="000000">
                  <a:hueOff val="0"/>
                  <a:satOff val="0"/>
                  <a:lumOff val="0"/>
                  <a:alphaOff val="0"/>
                </a:sysClr>
              </a:solidFill>
              <a:latin typeface="Calibri" panose="020F0502020204030204"/>
              <a:ea typeface="+mn-ea"/>
              <a:cs typeface="+mn-cs"/>
            </a:rPr>
          </a:br>
          <a:r>
            <a:rPr lang="fr-FR" sz="900" kern="1200">
              <a:solidFill>
                <a:sysClr val="windowText" lastClr="000000">
                  <a:hueOff val="0"/>
                  <a:satOff val="0"/>
                  <a:lumOff val="0"/>
                  <a:alphaOff val="0"/>
                </a:sysClr>
              </a:solidFill>
              <a:latin typeface="Calibri" panose="020F0502020204030204"/>
              <a:ea typeface="+mn-ea"/>
              <a:cs typeface="+mn-cs"/>
            </a:rPr>
            <a:t>La commission composée des Elus de la commune et de la Direction du Pôle Scolaire &amp; périscolaire examinent les demandes et attribuent les places en fonction des priorités d'inscription définies</a:t>
          </a:r>
        </a:p>
      </dsp:txBody>
      <dsp:txXfrm rot="-5400000">
        <a:off x="822408" y="1114327"/>
        <a:ext cx="4375253" cy="689106"/>
      </dsp:txXfrm>
    </dsp:sp>
    <dsp:sp modelId="{09FCD756-7913-4E02-94D5-68AE51DCD988}">
      <dsp:nvSpPr>
        <dsp:cNvPr id="0" name=""/>
        <dsp:cNvSpPr/>
      </dsp:nvSpPr>
      <dsp:spPr>
        <a:xfrm rot="5400000">
          <a:off x="-176230" y="2315392"/>
          <a:ext cx="1174868" cy="822407"/>
        </a:xfrm>
        <a:prstGeom prst="chevron">
          <a:avLst/>
        </a:prstGeom>
        <a:solidFill>
          <a:srgbClr val="5B9BD5">
            <a:hueOff val="-3379271"/>
            <a:satOff val="-8710"/>
            <a:lumOff val="-5883"/>
            <a:alphaOff val="0"/>
          </a:srgbClr>
        </a:solidFill>
        <a:ln w="12700" cap="flat" cmpd="sng" algn="ctr">
          <a:solidFill>
            <a:srgbClr val="5B9BD5">
              <a:hueOff val="-3379271"/>
              <a:satOff val="-8710"/>
              <a:lumOff val="-588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Fin Avril</a:t>
          </a:r>
        </a:p>
      </dsp:txBody>
      <dsp:txXfrm rot="-5400000">
        <a:off x="1" y="2550366"/>
        <a:ext cx="822407" cy="352461"/>
      </dsp:txXfrm>
    </dsp:sp>
    <dsp:sp modelId="{A0968368-EE04-4157-93E3-B7D048589059}">
      <dsp:nvSpPr>
        <dsp:cNvPr id="0" name=""/>
        <dsp:cNvSpPr/>
      </dsp:nvSpPr>
      <dsp:spPr>
        <a:xfrm rot="5400000">
          <a:off x="2646841" y="314728"/>
          <a:ext cx="763664" cy="4412532"/>
        </a:xfrm>
        <a:prstGeom prst="round2SameRect">
          <a:avLst/>
        </a:prstGeom>
        <a:solidFill>
          <a:sysClr val="window" lastClr="FFFFFF">
            <a:alpha val="90000"/>
            <a:hueOff val="0"/>
            <a:satOff val="0"/>
            <a:lumOff val="0"/>
            <a:alphaOff val="0"/>
          </a:sysClr>
        </a:solidFill>
        <a:ln w="12700" cap="flat" cmpd="sng" algn="ctr">
          <a:solidFill>
            <a:srgbClr val="5B9BD5">
              <a:hueOff val="-3379271"/>
              <a:satOff val="-8710"/>
              <a:lumOff val="-588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solidFill>
                <a:sysClr val="windowText" lastClr="000000">
                  <a:hueOff val="0"/>
                  <a:satOff val="0"/>
                  <a:lumOff val="0"/>
                  <a:alphaOff val="0"/>
                </a:sysClr>
              </a:solidFill>
              <a:latin typeface="Calibri" panose="020F0502020204030204"/>
              <a:ea typeface="+mn-ea"/>
              <a:cs typeface="+mn-cs"/>
            </a:rPr>
            <a:t>Envoi courrier information aux familles et projet contrat d'inscription</a:t>
          </a:r>
          <a:br>
            <a:rPr lang="fr-FR" sz="900" kern="1200">
              <a:solidFill>
                <a:sysClr val="windowText" lastClr="000000">
                  <a:hueOff val="0"/>
                  <a:satOff val="0"/>
                  <a:lumOff val="0"/>
                  <a:alphaOff val="0"/>
                </a:sysClr>
              </a:solidFill>
              <a:latin typeface="Calibri" panose="020F0502020204030204"/>
              <a:ea typeface="+mn-ea"/>
              <a:cs typeface="+mn-cs"/>
            </a:rPr>
          </a:br>
          <a:r>
            <a:rPr lang="fr-FR" sz="900" kern="1200">
              <a:solidFill>
                <a:sysClr val="windowText" lastClr="000000">
                  <a:hueOff val="0"/>
                  <a:satOff val="0"/>
                  <a:lumOff val="0"/>
                  <a:alphaOff val="0"/>
                </a:sysClr>
              </a:solidFill>
              <a:latin typeface="Calibri" panose="020F0502020204030204"/>
              <a:ea typeface="+mn-ea"/>
              <a:cs typeface="+mn-cs"/>
            </a:rPr>
            <a:t>les familles reçoivent le courrier de réponse et un projet de contrat d'inscription pour l'année prochaine. Les créneaux obtenus sont à ce stade "pré-réservés" jusqu'à la signature du contrat d'inscription.</a:t>
          </a:r>
        </a:p>
      </dsp:txBody>
      <dsp:txXfrm rot="-5400000">
        <a:off x="822408" y="2176441"/>
        <a:ext cx="4375253" cy="689106"/>
      </dsp:txXfrm>
    </dsp:sp>
    <dsp:sp modelId="{DF155B50-5A95-44D2-9E31-9E17E4EBAC3E}">
      <dsp:nvSpPr>
        <dsp:cNvPr id="0" name=""/>
        <dsp:cNvSpPr/>
      </dsp:nvSpPr>
      <dsp:spPr>
        <a:xfrm rot="5400000">
          <a:off x="-230550" y="3451643"/>
          <a:ext cx="1283508" cy="822407"/>
        </a:xfrm>
        <a:prstGeom prst="chevron">
          <a:avLst/>
        </a:prstGeom>
        <a:solidFill>
          <a:srgbClr val="5B9BD5">
            <a:hueOff val="-5068907"/>
            <a:satOff val="-13064"/>
            <a:lumOff val="-8824"/>
            <a:alphaOff val="0"/>
          </a:srgbClr>
        </a:solidFill>
        <a:ln w="12700" cap="flat" cmpd="sng" algn="ctr">
          <a:solidFill>
            <a:srgbClr val="5B9BD5">
              <a:hueOff val="-5068907"/>
              <a:satOff val="-13064"/>
              <a:lumOff val="-8824"/>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Jusqu'au 31 Mai</a:t>
          </a:r>
        </a:p>
      </dsp:txBody>
      <dsp:txXfrm rot="-5400000">
        <a:off x="1" y="3632297"/>
        <a:ext cx="822407" cy="461101"/>
      </dsp:txXfrm>
    </dsp:sp>
    <dsp:sp modelId="{7BD29905-4BE4-44E2-A80E-97435D00D0DB}">
      <dsp:nvSpPr>
        <dsp:cNvPr id="0" name=""/>
        <dsp:cNvSpPr/>
      </dsp:nvSpPr>
      <dsp:spPr>
        <a:xfrm rot="5400000">
          <a:off x="2572705" y="1450979"/>
          <a:ext cx="911937" cy="4412532"/>
        </a:xfrm>
        <a:prstGeom prst="round2SameRect">
          <a:avLst/>
        </a:prstGeom>
        <a:solidFill>
          <a:sysClr val="window" lastClr="FFFFFF">
            <a:alpha val="90000"/>
            <a:hueOff val="0"/>
            <a:satOff val="0"/>
            <a:lumOff val="0"/>
            <a:alphaOff val="0"/>
          </a:sysClr>
        </a:solidFill>
        <a:ln w="12700" cap="flat" cmpd="sng" algn="ctr">
          <a:solidFill>
            <a:srgbClr val="5B9BD5">
              <a:hueOff val="-5068907"/>
              <a:satOff val="-13064"/>
              <a:lumOff val="-882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solidFill>
                <a:sysClr val="windowText" lastClr="000000">
                  <a:hueOff val="0"/>
                  <a:satOff val="0"/>
                  <a:lumOff val="0"/>
                  <a:alphaOff val="0"/>
                </a:sysClr>
              </a:solidFill>
              <a:latin typeface="Calibri" panose="020F0502020204030204"/>
              <a:ea typeface="+mn-ea"/>
              <a:cs typeface="+mn-cs"/>
            </a:rPr>
            <a:t>Finalisation et signature des contrats d'inscriptions avec les familles</a:t>
          </a:r>
          <a:br>
            <a:rPr lang="fr-FR" sz="900" kern="1200">
              <a:solidFill>
                <a:sysClr val="windowText" lastClr="000000">
                  <a:hueOff val="0"/>
                  <a:satOff val="0"/>
                  <a:lumOff val="0"/>
                  <a:alphaOff val="0"/>
                </a:sysClr>
              </a:solidFill>
              <a:latin typeface="Calibri" panose="020F0502020204030204"/>
              <a:ea typeface="+mn-ea"/>
              <a:cs typeface="+mn-cs"/>
            </a:rPr>
          </a:br>
          <a:r>
            <a:rPr lang="fr-FR" sz="900" kern="1200">
              <a:solidFill>
                <a:sysClr val="windowText" lastClr="000000">
                  <a:hueOff val="0"/>
                  <a:satOff val="0"/>
                  <a:lumOff val="0"/>
                  <a:alphaOff val="0"/>
                </a:sysClr>
              </a:solidFill>
              <a:latin typeface="Calibri" panose="020F0502020204030204"/>
              <a:ea typeface="+mn-ea"/>
              <a:cs typeface="+mn-cs"/>
            </a:rPr>
            <a:t>A partir de mai les familles peuvent prendre rendez-vous avec l'AL pour finaliser le contrat d'inscription et ce jusqu'au 31/05. Vous pourrez apporter des modifications (si vous souhaitez libérer des créneaux).</a:t>
          </a:r>
          <a:br>
            <a:rPr lang="fr-FR" sz="900" kern="1200">
              <a:solidFill>
                <a:sysClr val="windowText" lastClr="000000">
                  <a:hueOff val="0"/>
                  <a:satOff val="0"/>
                  <a:lumOff val="0"/>
                  <a:alphaOff val="0"/>
                </a:sysClr>
              </a:solidFill>
              <a:latin typeface="Calibri" panose="020F0502020204030204"/>
              <a:ea typeface="+mn-ea"/>
              <a:cs typeface="+mn-cs"/>
            </a:rPr>
          </a:br>
          <a:r>
            <a:rPr lang="fr-FR" sz="900" b="1" kern="1200">
              <a:solidFill>
                <a:sysClr val="windowText" lastClr="000000">
                  <a:hueOff val="0"/>
                  <a:satOff val="0"/>
                  <a:lumOff val="0"/>
                  <a:alphaOff val="0"/>
                </a:sysClr>
              </a:solidFill>
              <a:highlight>
                <a:srgbClr val="FFFF00"/>
              </a:highlight>
              <a:latin typeface="Calibri" panose="020F0502020204030204"/>
              <a:ea typeface="+mn-ea"/>
              <a:cs typeface="+mn-cs"/>
            </a:rPr>
            <a:t>Attention</a:t>
          </a:r>
          <a:r>
            <a:rPr lang="fr-FR" sz="900" kern="1200">
              <a:solidFill>
                <a:sysClr val="windowText" lastClr="000000">
                  <a:hueOff val="0"/>
                  <a:satOff val="0"/>
                  <a:lumOff val="0"/>
                  <a:alphaOff val="0"/>
                </a:sysClr>
              </a:solidFill>
              <a:highlight>
                <a:srgbClr val="FFFF00"/>
              </a:highlight>
              <a:latin typeface="Calibri" panose="020F0502020204030204"/>
              <a:ea typeface="+mn-ea"/>
              <a:cs typeface="+mn-cs"/>
            </a:rPr>
            <a:t>, au delà du 31/05, si le contrat d'inscription proposé n'est pas signé, les créneaux redeviennent disponibles pour les familles en liste d'attente</a:t>
          </a:r>
        </a:p>
      </dsp:txBody>
      <dsp:txXfrm rot="-5400000">
        <a:off x="822408" y="3245794"/>
        <a:ext cx="4368015" cy="822903"/>
      </dsp:txXfrm>
    </dsp:sp>
    <dsp:sp modelId="{A8BA58D2-55B4-4053-9F7A-4C7D865E4F58}">
      <dsp:nvSpPr>
        <dsp:cNvPr id="0" name=""/>
        <dsp:cNvSpPr/>
      </dsp:nvSpPr>
      <dsp:spPr>
        <a:xfrm rot="5400000">
          <a:off x="-176230" y="4568077"/>
          <a:ext cx="1174868" cy="822407"/>
        </a:xfrm>
        <a:prstGeom prst="chevron">
          <a:avLst/>
        </a:prstGeom>
        <a:solidFill>
          <a:srgbClr val="5B9BD5">
            <a:hueOff val="-6758543"/>
            <a:satOff val="-17419"/>
            <a:lumOff val="-11765"/>
            <a:alphaOff val="0"/>
          </a:srgbClr>
        </a:solidFill>
        <a:ln w="12700" cap="flat" cmpd="sng" algn="ctr">
          <a:solidFill>
            <a:srgbClr val="5B9BD5">
              <a:hueOff val="-6758543"/>
              <a:satOff val="-17419"/>
              <a:lumOff val="-1176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Entre le  1er et le 30 Juin</a:t>
          </a:r>
        </a:p>
      </dsp:txBody>
      <dsp:txXfrm rot="-5400000">
        <a:off x="1" y="4803051"/>
        <a:ext cx="822407" cy="352461"/>
      </dsp:txXfrm>
    </dsp:sp>
    <dsp:sp modelId="{9D1E7BA1-4983-4F1E-B7E3-B0B757EB9AC3}">
      <dsp:nvSpPr>
        <dsp:cNvPr id="0" name=""/>
        <dsp:cNvSpPr/>
      </dsp:nvSpPr>
      <dsp:spPr>
        <a:xfrm rot="5400000">
          <a:off x="2646841" y="2567413"/>
          <a:ext cx="763664" cy="4412532"/>
        </a:xfrm>
        <a:prstGeom prst="round2Same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solidFill>
                <a:sysClr val="windowText" lastClr="000000">
                  <a:hueOff val="0"/>
                  <a:satOff val="0"/>
                  <a:lumOff val="0"/>
                  <a:alphaOff val="0"/>
                </a:sysClr>
              </a:solidFill>
              <a:latin typeface="Calibri" panose="020F0502020204030204"/>
              <a:ea typeface="+mn-ea"/>
              <a:cs typeface="+mn-cs"/>
            </a:rPr>
            <a:t>Des modifications dans le contrat d'inscription restent possibles</a:t>
          </a:r>
          <a:r>
            <a:rPr lang="fr-FR" sz="900" kern="1200">
              <a:solidFill>
                <a:sysClr val="windowText" lastClr="000000">
                  <a:hueOff val="0"/>
                  <a:satOff val="0"/>
                  <a:lumOff val="0"/>
                  <a:alphaOff val="0"/>
                </a:sysClr>
              </a:solidFill>
              <a:latin typeface="Calibri" panose="020F0502020204030204"/>
              <a:ea typeface="+mn-ea"/>
              <a:cs typeface="+mn-cs"/>
            </a:rPr>
            <a:t>, mais avec application d'une pénalité de 30% (de ce qui est annulé, calculé sur un mois complet)</a:t>
          </a:r>
          <a:br>
            <a:rPr lang="fr-FR" sz="900" kern="1200">
              <a:solidFill>
                <a:sysClr val="windowText" lastClr="000000">
                  <a:hueOff val="0"/>
                  <a:satOff val="0"/>
                  <a:lumOff val="0"/>
                  <a:alphaOff val="0"/>
                </a:sysClr>
              </a:solidFill>
              <a:latin typeface="Calibri" panose="020F0502020204030204"/>
              <a:ea typeface="+mn-ea"/>
              <a:cs typeface="+mn-cs"/>
            </a:rPr>
          </a:br>
          <a:r>
            <a:rPr lang="fr-FR" sz="1100" b="1" kern="1200">
              <a:solidFill>
                <a:sysClr val="windowText" lastClr="000000">
                  <a:hueOff val="0"/>
                  <a:satOff val="0"/>
                  <a:lumOff val="0"/>
                  <a:alphaOff val="0"/>
                </a:sysClr>
              </a:solidFill>
              <a:latin typeface="Calibri" panose="020F0502020204030204"/>
              <a:ea typeface="+mn-ea"/>
              <a:cs typeface="+mn-cs"/>
            </a:rPr>
            <a:t>Au dela du 30/06</a:t>
          </a:r>
          <a:r>
            <a:rPr lang="fr-FR" sz="900" kern="1200">
              <a:solidFill>
                <a:sysClr val="windowText" lastClr="000000">
                  <a:hueOff val="0"/>
                  <a:satOff val="0"/>
                  <a:lumOff val="0"/>
                  <a:alphaOff val="0"/>
                </a:sysClr>
              </a:solidFill>
              <a:latin typeface="Calibri" panose="020F0502020204030204"/>
              <a:ea typeface="+mn-ea"/>
              <a:cs typeface="+mn-cs"/>
            </a:rPr>
            <a:t>, toute modification du contrat donnera lieu à la facturation entière correspondant à un mois complet des créneaux annulés.</a:t>
          </a:r>
        </a:p>
      </dsp:txBody>
      <dsp:txXfrm rot="-5400000">
        <a:off x="822408" y="4429126"/>
        <a:ext cx="4375253" cy="6891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BC17-0903-41B6-A519-BA084A9F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6011</Words>
  <Characters>33061</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CHAPEL</dc:creator>
  <cp:keywords/>
  <dc:description/>
  <cp:lastModifiedBy>STEVAUX Marie-Antoinette</cp:lastModifiedBy>
  <cp:revision>8</cp:revision>
  <cp:lastPrinted>2021-02-18T10:14:00Z</cp:lastPrinted>
  <dcterms:created xsi:type="dcterms:W3CDTF">2021-03-17T16:27:00Z</dcterms:created>
  <dcterms:modified xsi:type="dcterms:W3CDTF">2021-03-24T17:37:00Z</dcterms:modified>
</cp:coreProperties>
</file>